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4B292" w14:textId="77777777" w:rsidR="00DC45AE" w:rsidRDefault="00DC45AE"/>
    <w:p w14:paraId="54B4B293" w14:textId="77777777" w:rsidR="004A6A20" w:rsidRDefault="004A6A20"/>
    <w:p w14:paraId="4EA6C9A1" w14:textId="16C48CBB" w:rsidR="003F3C00" w:rsidRPr="008B27DD" w:rsidRDefault="004A6A20" w:rsidP="003F3C00">
      <w:pPr>
        <w:pStyle w:val="ListParagraph"/>
        <w:numPr>
          <w:ilvl w:val="0"/>
          <w:numId w:val="10"/>
        </w:numPr>
        <w:rPr>
          <w:b/>
        </w:rPr>
      </w:pPr>
      <w:r w:rsidRPr="008B27DD">
        <w:rPr>
          <w:b/>
        </w:rPr>
        <w:t>COURSE TITLE:</w:t>
      </w:r>
      <w:r w:rsidR="004175CC" w:rsidRPr="008B27DD">
        <w:rPr>
          <w:b/>
        </w:rPr>
        <w:t xml:space="preserve"> </w:t>
      </w:r>
      <w:r w:rsidR="003A7CD4" w:rsidRPr="008B27DD">
        <w:rPr>
          <w:b/>
        </w:rPr>
        <w:t xml:space="preserve"> Advanced Computer Forensics and Cyber Crime</w:t>
      </w:r>
    </w:p>
    <w:p w14:paraId="0D579856" w14:textId="77777777" w:rsidR="003F3C00" w:rsidRPr="008B27DD" w:rsidRDefault="003F3C00" w:rsidP="003F3C00">
      <w:pPr>
        <w:pStyle w:val="ListParagraph"/>
        <w:ind w:left="1080"/>
        <w:rPr>
          <w:b/>
        </w:rPr>
      </w:pPr>
    </w:p>
    <w:p w14:paraId="54B4B296" w14:textId="48528C62" w:rsidR="004A6A20" w:rsidRPr="008B27DD" w:rsidRDefault="0086549E" w:rsidP="003F3C00">
      <w:pPr>
        <w:pStyle w:val="ListParagraph"/>
        <w:numPr>
          <w:ilvl w:val="0"/>
          <w:numId w:val="10"/>
        </w:numPr>
        <w:rPr>
          <w:b/>
        </w:rPr>
      </w:pPr>
      <w:r w:rsidRPr="008B27DD">
        <w:rPr>
          <w:b/>
        </w:rPr>
        <w:t xml:space="preserve">CATALOG </w:t>
      </w:r>
      <w:r w:rsidR="00E059E2" w:rsidRPr="008B27DD">
        <w:rPr>
          <w:b/>
        </w:rPr>
        <w:t xml:space="preserve">COURSE NUMBER: </w:t>
      </w:r>
      <w:r w:rsidR="001F71A4" w:rsidRPr="008B27DD">
        <w:rPr>
          <w:b/>
        </w:rPr>
        <w:t xml:space="preserve"> </w:t>
      </w:r>
      <w:r w:rsidR="003A7CD4" w:rsidRPr="008B27DD">
        <w:rPr>
          <w:b/>
        </w:rPr>
        <w:t>2215</w:t>
      </w:r>
      <w:r w:rsidRPr="008B27DD">
        <w:rPr>
          <w:b/>
        </w:rPr>
        <w:t xml:space="preserve"> </w:t>
      </w:r>
      <w:r w:rsidRPr="008B27DD">
        <w:rPr>
          <w:b/>
        </w:rPr>
        <w:tab/>
      </w:r>
      <w:r w:rsidR="004A6A20" w:rsidRPr="008B27DD">
        <w:rPr>
          <w:b/>
        </w:rPr>
        <w:t>CATALOG PREFIX:</w:t>
      </w:r>
      <w:r w:rsidR="004175CC" w:rsidRPr="008B27DD">
        <w:rPr>
          <w:b/>
        </w:rPr>
        <w:t xml:space="preserve"> CYBR</w:t>
      </w:r>
    </w:p>
    <w:p w14:paraId="4398A634" w14:textId="444A7B48" w:rsidR="007D0B7B" w:rsidRPr="008B27DD" w:rsidRDefault="00E64DFA" w:rsidP="0086549E">
      <w:pPr>
        <w:ind w:firstLine="360"/>
        <w:rPr>
          <w:b/>
        </w:rPr>
      </w:pPr>
      <w:r w:rsidRPr="008B27DD">
        <w:rPr>
          <w:b/>
        </w:rPr>
        <w:t>SEC</w:t>
      </w:r>
      <w:r w:rsidR="007D0B7B" w:rsidRPr="008B27DD">
        <w:rPr>
          <w:b/>
        </w:rPr>
        <w:t xml:space="preserve">TION: </w:t>
      </w:r>
      <w:r w:rsidR="0086549E" w:rsidRPr="008B27DD">
        <w:rPr>
          <w:b/>
        </w:rPr>
        <w:t>___________</w:t>
      </w:r>
    </w:p>
    <w:p w14:paraId="54B4B298" w14:textId="3FBBC1E1" w:rsidR="004A6A20" w:rsidRPr="008B27DD" w:rsidRDefault="004A6A20">
      <w:pPr>
        <w:rPr>
          <w:b/>
        </w:rPr>
      </w:pPr>
    </w:p>
    <w:p w14:paraId="11979CC8" w14:textId="2EECDEC0" w:rsidR="007D0B7B" w:rsidRPr="008B27DD" w:rsidRDefault="004A6A20" w:rsidP="007D0B7B">
      <w:pPr>
        <w:pStyle w:val="ListParagraph"/>
        <w:numPr>
          <w:ilvl w:val="0"/>
          <w:numId w:val="10"/>
        </w:numPr>
        <w:rPr>
          <w:b/>
        </w:rPr>
      </w:pPr>
      <w:r w:rsidRPr="008B27DD">
        <w:rPr>
          <w:b/>
        </w:rPr>
        <w:t>PREREQUISITE(S):</w:t>
      </w:r>
      <w:r w:rsidR="007206B2" w:rsidRPr="008B27DD">
        <w:rPr>
          <w:b/>
        </w:rPr>
        <w:t xml:space="preserve"> </w:t>
      </w:r>
      <w:r w:rsidR="0093589E" w:rsidRPr="008B27DD">
        <w:rPr>
          <w:b/>
        </w:rPr>
        <w:t>CYBR 11</w:t>
      </w:r>
      <w:r w:rsidR="004301FA" w:rsidRPr="008B27DD">
        <w:rPr>
          <w:b/>
        </w:rPr>
        <w:t>1</w:t>
      </w:r>
      <w:r w:rsidR="0093589E" w:rsidRPr="008B27DD">
        <w:rPr>
          <w:b/>
        </w:rPr>
        <w:t xml:space="preserve">5 – </w:t>
      </w:r>
      <w:r w:rsidR="0003788F" w:rsidRPr="008B27DD">
        <w:rPr>
          <w:b/>
        </w:rPr>
        <w:t xml:space="preserve">Introduction to </w:t>
      </w:r>
      <w:r w:rsidR="0093589E" w:rsidRPr="008B27DD">
        <w:rPr>
          <w:b/>
        </w:rPr>
        <w:t>Computer Forensics and Cyber Crime</w:t>
      </w:r>
    </w:p>
    <w:p w14:paraId="502A3481" w14:textId="77777777" w:rsidR="007D0B7B" w:rsidRPr="008B27DD" w:rsidRDefault="007D0B7B" w:rsidP="007D0B7B">
      <w:pPr>
        <w:pStyle w:val="ListParagraph"/>
        <w:rPr>
          <w:b/>
        </w:rPr>
      </w:pPr>
    </w:p>
    <w:p w14:paraId="54B4B29B" w14:textId="2295DEE1" w:rsidR="004A6A20" w:rsidRPr="008B27DD" w:rsidRDefault="00D720B2" w:rsidP="00547FCD">
      <w:pPr>
        <w:pStyle w:val="ListParagraph"/>
        <w:numPr>
          <w:ilvl w:val="0"/>
          <w:numId w:val="10"/>
        </w:numPr>
        <w:rPr>
          <w:b/>
        </w:rPr>
      </w:pPr>
      <w:r w:rsidRPr="008B27DD">
        <w:rPr>
          <w:b/>
        </w:rPr>
        <w:t>COURSE TIME/LOCATION: (</w:t>
      </w:r>
      <w:r w:rsidRPr="008B27DD">
        <w:rPr>
          <w:b/>
          <w:i/>
          <w:u w:val="single"/>
        </w:rPr>
        <w:t>Course Syllabus – Individual Instructor Specific</w:t>
      </w:r>
      <w:r w:rsidRPr="008B27DD">
        <w:rPr>
          <w:b/>
        </w:rPr>
        <w:t xml:space="preserve">) </w:t>
      </w:r>
    </w:p>
    <w:p w14:paraId="4E3FB2D3" w14:textId="77777777" w:rsidR="00D720B2" w:rsidRPr="008B27DD" w:rsidRDefault="00D720B2" w:rsidP="00D720B2">
      <w:pPr>
        <w:pStyle w:val="ListParagraph"/>
        <w:rPr>
          <w:b/>
        </w:rPr>
      </w:pPr>
    </w:p>
    <w:p w14:paraId="6A9416E8" w14:textId="77777777" w:rsidR="00D720B2" w:rsidRPr="008B27DD" w:rsidRDefault="00D720B2" w:rsidP="00D720B2">
      <w:pPr>
        <w:pStyle w:val="ListParagraph"/>
        <w:ind w:left="360"/>
        <w:rPr>
          <w:b/>
        </w:rPr>
      </w:pPr>
    </w:p>
    <w:p w14:paraId="54B4B29C" w14:textId="4F40615E" w:rsidR="004A6A20" w:rsidRPr="008B27DD" w:rsidRDefault="004A6A20" w:rsidP="003F3C00">
      <w:pPr>
        <w:pStyle w:val="ListParagraph"/>
        <w:numPr>
          <w:ilvl w:val="0"/>
          <w:numId w:val="10"/>
        </w:numPr>
        <w:rPr>
          <w:b/>
        </w:rPr>
      </w:pPr>
      <w:r w:rsidRPr="008B27DD">
        <w:rPr>
          <w:b/>
        </w:rPr>
        <w:t>CREDIT HOURS:</w:t>
      </w:r>
      <w:r w:rsidR="004175CC" w:rsidRPr="008B27DD">
        <w:rPr>
          <w:b/>
        </w:rPr>
        <w:t xml:space="preserve">  </w:t>
      </w:r>
      <w:r w:rsidR="00D52139" w:rsidRPr="008B27DD">
        <w:rPr>
          <w:b/>
        </w:rPr>
        <w:t>4.0</w:t>
      </w:r>
      <w:r w:rsidRPr="008B27DD">
        <w:rPr>
          <w:b/>
        </w:rPr>
        <w:tab/>
      </w:r>
      <w:r w:rsidRPr="008B27DD">
        <w:rPr>
          <w:b/>
        </w:rPr>
        <w:tab/>
      </w:r>
      <w:r w:rsidRPr="008B27DD">
        <w:rPr>
          <w:b/>
        </w:rPr>
        <w:tab/>
      </w:r>
      <w:r w:rsidRPr="008B27DD">
        <w:rPr>
          <w:b/>
        </w:rPr>
        <w:tab/>
        <w:t>LECTURE HOURS:</w:t>
      </w:r>
      <w:r w:rsidR="00DB14B2" w:rsidRPr="008B27DD">
        <w:rPr>
          <w:b/>
        </w:rPr>
        <w:t xml:space="preserve"> 4 </w:t>
      </w:r>
    </w:p>
    <w:p w14:paraId="2A19EDAF" w14:textId="2D0F43BB" w:rsidR="007D0B7B" w:rsidRPr="008B27DD" w:rsidRDefault="004A6A20" w:rsidP="00D720B2">
      <w:pPr>
        <w:ind w:firstLine="360"/>
        <w:rPr>
          <w:b/>
        </w:rPr>
      </w:pPr>
      <w:r w:rsidRPr="008B27DD">
        <w:rPr>
          <w:b/>
        </w:rPr>
        <w:t>LABORATORY HOURS:</w:t>
      </w:r>
      <w:r w:rsidRPr="008B27DD">
        <w:rPr>
          <w:b/>
        </w:rPr>
        <w:tab/>
      </w:r>
      <w:r w:rsidR="004175CC" w:rsidRPr="008B27DD">
        <w:rPr>
          <w:b/>
        </w:rPr>
        <w:tab/>
      </w:r>
      <w:r w:rsidR="004175CC" w:rsidRPr="008B27DD">
        <w:rPr>
          <w:b/>
        </w:rPr>
        <w:tab/>
      </w:r>
      <w:bookmarkStart w:id="0" w:name="_GoBack"/>
      <w:bookmarkEnd w:id="0"/>
      <w:r w:rsidRPr="008B27DD">
        <w:rPr>
          <w:b/>
        </w:rPr>
        <w:t>OBSERVATION HOURS:</w:t>
      </w:r>
    </w:p>
    <w:p w14:paraId="71E58AA1" w14:textId="77777777" w:rsidR="007D0B7B" w:rsidRPr="008B27DD" w:rsidRDefault="007D0B7B" w:rsidP="007D0B7B">
      <w:pPr>
        <w:rPr>
          <w:b/>
        </w:rPr>
      </w:pPr>
    </w:p>
    <w:p w14:paraId="543D34F2" w14:textId="77777777" w:rsidR="007D0B7B" w:rsidRPr="008B27DD" w:rsidRDefault="007D0B7B" w:rsidP="007D0B7B">
      <w:pPr>
        <w:rPr>
          <w:b/>
        </w:rPr>
      </w:pPr>
    </w:p>
    <w:p w14:paraId="34F3FE96" w14:textId="5D534AAC" w:rsidR="007D0B7B" w:rsidRPr="008B27DD" w:rsidRDefault="007D0B7B" w:rsidP="007D0B7B">
      <w:pPr>
        <w:pStyle w:val="ListParagraph"/>
        <w:numPr>
          <w:ilvl w:val="0"/>
          <w:numId w:val="10"/>
        </w:numPr>
        <w:rPr>
          <w:b/>
        </w:rPr>
      </w:pPr>
      <w:r w:rsidRPr="008B27DD">
        <w:rPr>
          <w:b/>
        </w:rPr>
        <w:t>FACULTY CONTACT INFORMATION:</w:t>
      </w:r>
      <w:bookmarkStart w:id="1" w:name="_Hlk520797154"/>
      <w:r w:rsidR="00D720B2" w:rsidRPr="008B27DD">
        <w:rPr>
          <w:b/>
          <w:i/>
          <w:u w:val="single"/>
        </w:rPr>
        <w:t xml:space="preserve"> (Course Syllabus – Individual Instructor Specific)</w:t>
      </w:r>
    </w:p>
    <w:bookmarkEnd w:id="1"/>
    <w:p w14:paraId="534BB575" w14:textId="77777777" w:rsidR="007D0B7B" w:rsidRPr="008B27DD" w:rsidRDefault="007D0B7B" w:rsidP="003F3C00">
      <w:pPr>
        <w:ind w:firstLine="720"/>
        <w:rPr>
          <w:b/>
        </w:rPr>
      </w:pPr>
    </w:p>
    <w:p w14:paraId="54B4B29F" w14:textId="0F7A9DC8" w:rsidR="004A6A20" w:rsidRPr="008B27DD" w:rsidRDefault="004A6A20">
      <w:pPr>
        <w:rPr>
          <w:b/>
        </w:rPr>
      </w:pPr>
    </w:p>
    <w:p w14:paraId="4B6DB475" w14:textId="4AB0C9CA" w:rsidR="007D0B7B" w:rsidRPr="008B27DD" w:rsidRDefault="004A6A20" w:rsidP="007D0B7B">
      <w:pPr>
        <w:pStyle w:val="ListParagraph"/>
        <w:numPr>
          <w:ilvl w:val="0"/>
          <w:numId w:val="10"/>
        </w:numPr>
        <w:rPr>
          <w:b/>
        </w:rPr>
      </w:pPr>
      <w:r w:rsidRPr="008B27DD">
        <w:rPr>
          <w:b/>
        </w:rPr>
        <w:t>COURSE DESCRIPTION:</w:t>
      </w:r>
      <w:r w:rsidR="004175CC" w:rsidRPr="008B27DD">
        <w:rPr>
          <w:b/>
        </w:rPr>
        <w:t xml:space="preserve"> </w:t>
      </w:r>
      <w:r w:rsidR="004175CC" w:rsidRPr="008B27DD">
        <w:t xml:space="preserve"> </w:t>
      </w:r>
      <w:r w:rsidR="002E5485" w:rsidRPr="008B27DD">
        <w:rPr>
          <w:rFonts w:eastAsia="Arial Unicode MS"/>
          <w:color w:val="000000"/>
        </w:rPr>
        <w:t xml:space="preserve">This course </w:t>
      </w:r>
      <w:r w:rsidR="004941AA" w:rsidRPr="008B27DD">
        <w:rPr>
          <w:rFonts w:eastAsia="Arial Unicode MS"/>
          <w:color w:val="000000"/>
        </w:rPr>
        <w:t>is an introduction into</w:t>
      </w:r>
      <w:r w:rsidR="002E5485" w:rsidRPr="008B27DD">
        <w:rPr>
          <w:rFonts w:eastAsia="Arial Unicode MS"/>
          <w:color w:val="000000"/>
        </w:rPr>
        <w:t xml:space="preserve"> the concepts</w:t>
      </w:r>
      <w:r w:rsidR="004941AA" w:rsidRPr="008B27DD">
        <w:rPr>
          <w:rFonts w:eastAsia="Arial Unicode MS"/>
          <w:color w:val="000000"/>
        </w:rPr>
        <w:t>, terminologies, and terms</w:t>
      </w:r>
      <w:r w:rsidR="00D52139" w:rsidRPr="008B27DD">
        <w:rPr>
          <w:rFonts w:eastAsia="Arial Unicode MS"/>
          <w:color w:val="000000"/>
        </w:rPr>
        <w:t xml:space="preserve"> to skillfully complete a computer investigation from acquiring digital evidence to reporting findings. </w:t>
      </w:r>
    </w:p>
    <w:p w14:paraId="7B3A29B0" w14:textId="77777777" w:rsidR="007D0B7B" w:rsidRPr="008B27DD" w:rsidRDefault="007D0B7B" w:rsidP="007D0B7B">
      <w:pPr>
        <w:pStyle w:val="ListParagraph"/>
        <w:rPr>
          <w:b/>
        </w:rPr>
      </w:pPr>
    </w:p>
    <w:p w14:paraId="5777CCDE" w14:textId="18889F73" w:rsidR="007D0B7B" w:rsidRPr="008B27DD" w:rsidRDefault="007D0B7B" w:rsidP="007D0B7B">
      <w:pPr>
        <w:pStyle w:val="ListParagraph"/>
        <w:numPr>
          <w:ilvl w:val="0"/>
          <w:numId w:val="10"/>
        </w:numPr>
        <w:rPr>
          <w:b/>
        </w:rPr>
      </w:pPr>
      <w:r w:rsidRPr="008B27DD">
        <w:rPr>
          <w:b/>
        </w:rPr>
        <w:t>LEARNING OBJECTIVES:</w:t>
      </w:r>
      <w:r w:rsidRPr="008B27DD">
        <w:rPr>
          <w:b/>
        </w:rPr>
        <w:br/>
      </w:r>
    </w:p>
    <w:p w14:paraId="3D6F7D06" w14:textId="0382B970" w:rsidR="0036206B" w:rsidRPr="008B27DD" w:rsidRDefault="0036206B" w:rsidP="007D0B7B">
      <w:pPr>
        <w:numPr>
          <w:ilvl w:val="0"/>
          <w:numId w:val="12"/>
        </w:numPr>
      </w:pPr>
      <w:r w:rsidRPr="008B27DD">
        <w:t>Chapter 1 – Students will demonstrate a systematic approach to preparing for a digital investigation.</w:t>
      </w:r>
    </w:p>
    <w:p w14:paraId="4910A998" w14:textId="0B2C2216" w:rsidR="0036206B" w:rsidRPr="008B27DD" w:rsidRDefault="0036206B" w:rsidP="007D0B7B">
      <w:pPr>
        <w:numPr>
          <w:ilvl w:val="0"/>
          <w:numId w:val="12"/>
        </w:numPr>
      </w:pPr>
      <w:r w:rsidRPr="008B27DD">
        <w:t>Chapter 2 – Students will explain how to set up a digital forensics lab.</w:t>
      </w:r>
    </w:p>
    <w:p w14:paraId="571A4FB6" w14:textId="4E8B61EB" w:rsidR="007D0B7B" w:rsidRPr="008B27DD" w:rsidRDefault="0036206B" w:rsidP="007D0B7B">
      <w:pPr>
        <w:numPr>
          <w:ilvl w:val="0"/>
          <w:numId w:val="12"/>
        </w:numPr>
      </w:pPr>
      <w:r w:rsidRPr="008B27DD">
        <w:t>Chapter 3 – Students will prepare to use GUI acquisition tools and analyze remote acquisitions</w:t>
      </w:r>
      <w:r w:rsidR="007D0B7B" w:rsidRPr="008B27DD">
        <w:t>.</w:t>
      </w:r>
    </w:p>
    <w:p w14:paraId="543852B4" w14:textId="0F625A78" w:rsidR="0036206B" w:rsidRPr="008B27DD" w:rsidRDefault="0036206B" w:rsidP="007D0B7B">
      <w:pPr>
        <w:numPr>
          <w:ilvl w:val="0"/>
          <w:numId w:val="12"/>
        </w:numPr>
      </w:pPr>
      <w:r w:rsidRPr="008B27DD">
        <w:t>Chapter 4 – Students will describe the definition of search warrants and how they assist in a typical digital forensics case.</w:t>
      </w:r>
    </w:p>
    <w:p w14:paraId="4B356604" w14:textId="37244C5B" w:rsidR="0036206B" w:rsidRPr="008B27DD" w:rsidRDefault="0036206B" w:rsidP="007D0B7B">
      <w:pPr>
        <w:numPr>
          <w:ilvl w:val="0"/>
          <w:numId w:val="12"/>
        </w:numPr>
      </w:pPr>
      <w:r w:rsidRPr="008B27DD">
        <w:t>Chapter 5 – Students will be able to identify which files are altered during computer startup and how files systems deal with deleted and slack space.</w:t>
      </w:r>
    </w:p>
    <w:p w14:paraId="069218E7" w14:textId="3D956B9C" w:rsidR="0036206B" w:rsidRPr="008B27DD" w:rsidRDefault="0036206B" w:rsidP="007D0B7B">
      <w:pPr>
        <w:numPr>
          <w:ilvl w:val="0"/>
          <w:numId w:val="12"/>
        </w:numPr>
      </w:pPr>
      <w:r w:rsidRPr="008B27DD">
        <w:t>Chapter 5 – Students will show how to decrypt a drive</w:t>
      </w:r>
      <w:r w:rsidR="00773888" w:rsidRPr="008B27DD">
        <w:t xml:space="preserve"> and explain the purpose of virtual machines.</w:t>
      </w:r>
    </w:p>
    <w:p w14:paraId="284E1A7D" w14:textId="4A1AF599" w:rsidR="00773888" w:rsidRPr="008B27DD" w:rsidRDefault="00773888" w:rsidP="007D0B7B">
      <w:pPr>
        <w:numPr>
          <w:ilvl w:val="0"/>
          <w:numId w:val="12"/>
        </w:numPr>
      </w:pPr>
      <w:r w:rsidRPr="008B27DD">
        <w:t>Chapter 6 – Students will report on current digital forensics software and hardware tools.</w:t>
      </w:r>
    </w:p>
    <w:p w14:paraId="6A206DE0" w14:textId="5848802A" w:rsidR="00773888" w:rsidRPr="008B27DD" w:rsidRDefault="00773888" w:rsidP="007D0B7B">
      <w:pPr>
        <w:numPr>
          <w:ilvl w:val="0"/>
          <w:numId w:val="12"/>
        </w:numPr>
      </w:pPr>
      <w:r w:rsidRPr="008B27DD">
        <w:t>Chapter 7 – Students will illustrate an understanding of Linus Oss and Macintosh file systems.</w:t>
      </w:r>
    </w:p>
    <w:p w14:paraId="7069BC8C" w14:textId="3F41C763" w:rsidR="00773888" w:rsidRPr="008B27DD" w:rsidRDefault="00773888" w:rsidP="007D0B7B">
      <w:pPr>
        <w:numPr>
          <w:ilvl w:val="0"/>
          <w:numId w:val="12"/>
        </w:numPr>
      </w:pPr>
      <w:r w:rsidRPr="008B27DD">
        <w:t>Chapter 8 – Students will explain how to recover graphics files.</w:t>
      </w:r>
    </w:p>
    <w:p w14:paraId="598AE560" w14:textId="05518AA1" w:rsidR="00773888" w:rsidRPr="008B27DD" w:rsidRDefault="00773888" w:rsidP="007D0B7B">
      <w:pPr>
        <w:numPr>
          <w:ilvl w:val="0"/>
          <w:numId w:val="12"/>
        </w:numPr>
      </w:pPr>
      <w:r w:rsidRPr="008B27DD">
        <w:t>Chapter 9 – Students will collect data and analyze by writing an investigation plan.</w:t>
      </w:r>
    </w:p>
    <w:p w14:paraId="24400434" w14:textId="30781401" w:rsidR="00773888" w:rsidRPr="008B27DD" w:rsidRDefault="00773888" w:rsidP="007D0B7B">
      <w:pPr>
        <w:numPr>
          <w:ilvl w:val="0"/>
          <w:numId w:val="12"/>
        </w:numPr>
      </w:pPr>
      <w:r w:rsidRPr="008B27DD">
        <w:lastRenderedPageBreak/>
        <w:t>Chapter 10 – Students will review network logs for evidence and use network monitoring tools to detect unauthorized use.</w:t>
      </w:r>
    </w:p>
    <w:p w14:paraId="2A7DD5D0" w14:textId="212122F0" w:rsidR="00773888" w:rsidRPr="008B27DD" w:rsidRDefault="00773888" w:rsidP="007D0B7B">
      <w:pPr>
        <w:numPr>
          <w:ilvl w:val="0"/>
          <w:numId w:val="12"/>
        </w:numPr>
      </w:pPr>
      <w:r w:rsidRPr="008B27DD">
        <w:t>Chapter 11 – Students will examine email crimes and violations.</w:t>
      </w:r>
    </w:p>
    <w:p w14:paraId="0F462423" w14:textId="3B843743" w:rsidR="00773888" w:rsidRPr="008B27DD" w:rsidRDefault="00773888" w:rsidP="007D0B7B">
      <w:pPr>
        <w:numPr>
          <w:ilvl w:val="0"/>
          <w:numId w:val="12"/>
        </w:numPr>
      </w:pPr>
      <w:r w:rsidRPr="008B27DD">
        <w:t>Chapter 12 – Students will identify storage and acquisition procedures on mobile devices.</w:t>
      </w:r>
    </w:p>
    <w:p w14:paraId="5A48DD14" w14:textId="2A17A9A6" w:rsidR="00773888" w:rsidRPr="008B27DD" w:rsidRDefault="00773888" w:rsidP="007D0B7B">
      <w:pPr>
        <w:numPr>
          <w:ilvl w:val="0"/>
          <w:numId w:val="12"/>
        </w:numPr>
      </w:pPr>
      <w:r w:rsidRPr="008B27DD">
        <w:t>Chapter 13 – Students will summarize the legal and technical challenges in conducting cloud forensics.</w:t>
      </w:r>
    </w:p>
    <w:p w14:paraId="68D40118" w14:textId="0A278FCB" w:rsidR="00773888" w:rsidRPr="008B27DD" w:rsidRDefault="00773888" w:rsidP="007D0B7B">
      <w:pPr>
        <w:numPr>
          <w:ilvl w:val="0"/>
          <w:numId w:val="12"/>
        </w:numPr>
      </w:pPr>
      <w:r w:rsidRPr="008B27DD">
        <w:t>Chapter 14 – Students will generate report finds with forensic software tools.</w:t>
      </w:r>
    </w:p>
    <w:p w14:paraId="2AC4252E" w14:textId="266EF0B0" w:rsidR="00773888" w:rsidRPr="008B27DD" w:rsidRDefault="00773888" w:rsidP="007D0B7B">
      <w:pPr>
        <w:numPr>
          <w:ilvl w:val="0"/>
          <w:numId w:val="12"/>
        </w:numPr>
      </w:pPr>
      <w:r w:rsidRPr="008B27DD">
        <w:t>Chapter 15 – Students will prepare forensics evidence for a testimony.</w:t>
      </w:r>
    </w:p>
    <w:p w14:paraId="09145AA5" w14:textId="1E415DFD" w:rsidR="00773888" w:rsidRPr="008B27DD" w:rsidRDefault="00773888" w:rsidP="007D0B7B">
      <w:pPr>
        <w:numPr>
          <w:ilvl w:val="0"/>
          <w:numId w:val="12"/>
        </w:numPr>
      </w:pPr>
      <w:r w:rsidRPr="008B27DD">
        <w:t xml:space="preserve">Chapter 16 – Students will examine codes of ethics for various companies. </w:t>
      </w:r>
    </w:p>
    <w:p w14:paraId="20BCBBF0" w14:textId="39099FC2" w:rsidR="0036206B" w:rsidRPr="008B27DD" w:rsidRDefault="0036206B" w:rsidP="0036206B"/>
    <w:p w14:paraId="115080B9" w14:textId="5866FB38" w:rsidR="007D0B7B" w:rsidRPr="008B27DD" w:rsidRDefault="007D0B7B" w:rsidP="007D0B7B"/>
    <w:p w14:paraId="4E4ED410" w14:textId="25B4A304" w:rsidR="007D0B7B" w:rsidRPr="008B27DD" w:rsidRDefault="007D0B7B" w:rsidP="007D0B7B">
      <w:pPr>
        <w:pStyle w:val="ListParagraph"/>
        <w:numPr>
          <w:ilvl w:val="0"/>
          <w:numId w:val="10"/>
        </w:numPr>
        <w:rPr>
          <w:b/>
        </w:rPr>
      </w:pPr>
      <w:r w:rsidRPr="008B27DD">
        <w:rPr>
          <w:b/>
        </w:rPr>
        <w:t xml:space="preserve">ADOPTED TEXT(S): </w:t>
      </w:r>
      <w:r w:rsidRPr="008B27DD">
        <w:rPr>
          <w:b/>
        </w:rPr>
        <w:br/>
      </w:r>
    </w:p>
    <w:p w14:paraId="412A5A5B" w14:textId="77777777" w:rsidR="007D0B7B" w:rsidRPr="008B27DD" w:rsidRDefault="007D0B7B" w:rsidP="007D0B7B">
      <w:pPr>
        <w:ind w:firstLine="720"/>
        <w:rPr>
          <w:i/>
        </w:rPr>
      </w:pPr>
      <w:r w:rsidRPr="008B27DD">
        <w:rPr>
          <w:i/>
        </w:rPr>
        <w:t>Guide to Computer Forensics and Investigations, 6th Edition</w:t>
      </w:r>
    </w:p>
    <w:p w14:paraId="10D93F29" w14:textId="77777777" w:rsidR="007D0B7B" w:rsidRPr="008B27DD" w:rsidRDefault="007D0B7B" w:rsidP="007D0B7B">
      <w:pPr>
        <w:ind w:firstLine="720"/>
      </w:pPr>
      <w:r w:rsidRPr="008B27DD">
        <w:t xml:space="preserve">Cengage Learning </w:t>
      </w:r>
    </w:p>
    <w:p w14:paraId="23D01400" w14:textId="77777777" w:rsidR="00392582" w:rsidRPr="008B27DD" w:rsidRDefault="00392582" w:rsidP="007D0B7B">
      <w:pPr>
        <w:ind w:firstLine="720"/>
      </w:pPr>
      <w:r w:rsidRPr="008B27DD">
        <w:t>Nelson/Phillips/Steuart</w:t>
      </w:r>
    </w:p>
    <w:p w14:paraId="51A75530" w14:textId="6A40A1AB" w:rsidR="00392582" w:rsidRPr="008B27DD" w:rsidRDefault="005F7469" w:rsidP="007D0B7B">
      <w:pPr>
        <w:ind w:firstLine="720"/>
      </w:pPr>
      <w:r w:rsidRPr="008B27DD">
        <w:t>Copyright 2019</w:t>
      </w:r>
    </w:p>
    <w:p w14:paraId="202D8FA1" w14:textId="7C8CE625" w:rsidR="00D720B2" w:rsidRPr="008B27DD" w:rsidRDefault="007D0B7B" w:rsidP="00D720B2">
      <w:pPr>
        <w:ind w:firstLine="720"/>
      </w:pPr>
      <w:r w:rsidRPr="008B27DD">
        <w:t>ISBN: 978-1-337-56894-4</w:t>
      </w:r>
    </w:p>
    <w:p w14:paraId="44661885" w14:textId="1BC7828E" w:rsidR="00D720B2" w:rsidRPr="008B27DD" w:rsidRDefault="00D720B2" w:rsidP="00D720B2">
      <w:pPr>
        <w:ind w:firstLine="720"/>
      </w:pPr>
    </w:p>
    <w:p w14:paraId="4FE84C10" w14:textId="388E186B" w:rsidR="00D720B2" w:rsidRPr="008B27DD" w:rsidRDefault="00D720B2" w:rsidP="00D720B2">
      <w:pPr>
        <w:ind w:firstLine="720"/>
        <w:rPr>
          <w:b/>
        </w:rPr>
      </w:pPr>
      <w:r w:rsidRPr="008B27DD">
        <w:rPr>
          <w:b/>
        </w:rPr>
        <w:t>9a: SUPPLEMENTAL TEXTS</w:t>
      </w:r>
    </w:p>
    <w:p w14:paraId="06ACDE5D" w14:textId="77777777" w:rsidR="00D720B2" w:rsidRPr="008B27DD" w:rsidRDefault="00D720B2" w:rsidP="00D720B2">
      <w:pPr>
        <w:ind w:firstLine="720"/>
      </w:pPr>
    </w:p>
    <w:p w14:paraId="01C06E29" w14:textId="05CC843D" w:rsidR="007D0B7B" w:rsidRPr="008B27DD" w:rsidRDefault="00D720B2" w:rsidP="007D0B7B">
      <w:pPr>
        <w:pStyle w:val="ListParagraph"/>
        <w:numPr>
          <w:ilvl w:val="0"/>
          <w:numId w:val="10"/>
        </w:numPr>
      </w:pPr>
      <w:r w:rsidRPr="008B27DD">
        <w:rPr>
          <w:b/>
        </w:rPr>
        <w:t xml:space="preserve">OTHER REQUIRED MATERIALS: </w:t>
      </w:r>
    </w:p>
    <w:p w14:paraId="11F9C59B" w14:textId="1FFB16D5" w:rsidR="00D720B2" w:rsidRPr="008B27DD" w:rsidRDefault="00D720B2" w:rsidP="00D720B2"/>
    <w:p w14:paraId="201A8196" w14:textId="3EBC9D65" w:rsidR="007D0B7B" w:rsidRPr="008B27DD" w:rsidRDefault="00D720B2" w:rsidP="00D720B2">
      <w:pPr>
        <w:pStyle w:val="ListParagraph"/>
        <w:ind w:left="360"/>
        <w:rPr>
          <w:b/>
        </w:rPr>
      </w:pPr>
      <w:r w:rsidRPr="008B27DD">
        <w:t xml:space="preserve">Web-Based Labs Printed Access Card for access to the web-based labs for students. </w:t>
      </w:r>
    </w:p>
    <w:p w14:paraId="54B4B2A1" w14:textId="77777777" w:rsidR="004A6A20" w:rsidRPr="008B27DD" w:rsidRDefault="004A6A20">
      <w:pPr>
        <w:rPr>
          <w:b/>
        </w:rPr>
      </w:pPr>
    </w:p>
    <w:p w14:paraId="54B4B2A2" w14:textId="2987CF7B" w:rsidR="00443415" w:rsidRPr="008B27DD" w:rsidRDefault="00443415" w:rsidP="003F3C00">
      <w:pPr>
        <w:pStyle w:val="ListParagraph"/>
        <w:numPr>
          <w:ilvl w:val="0"/>
          <w:numId w:val="10"/>
        </w:numPr>
        <w:rPr>
          <w:b/>
        </w:rPr>
      </w:pPr>
      <w:r w:rsidRPr="008B27DD">
        <w:rPr>
          <w:b/>
        </w:rPr>
        <w:t>GRADING</w:t>
      </w:r>
      <w:r w:rsidR="00D720B2" w:rsidRPr="008B27DD">
        <w:rPr>
          <w:b/>
        </w:rPr>
        <w:t xml:space="preserve"> SCALE</w:t>
      </w:r>
      <w:r w:rsidR="000B705F" w:rsidRPr="008B27DD">
        <w:rPr>
          <w:b/>
        </w:rPr>
        <w:t>:</w:t>
      </w:r>
    </w:p>
    <w:p w14:paraId="5F399AAD" w14:textId="77777777" w:rsidR="00D720B2" w:rsidRPr="008B27DD" w:rsidRDefault="00D720B2" w:rsidP="00D720B2">
      <w:pPr>
        <w:ind w:left="360"/>
        <w:rPr>
          <w:b/>
        </w:rPr>
      </w:pPr>
    </w:p>
    <w:p w14:paraId="3FEFB923" w14:textId="77777777" w:rsidR="00D720B2" w:rsidRPr="008B27DD" w:rsidRDefault="00D720B2" w:rsidP="00D720B2">
      <w:pPr>
        <w:ind w:left="360"/>
      </w:pPr>
      <w:r w:rsidRPr="008B27DD">
        <w:t>Grading will follow the policy in the catalog.  The scale is as follows:</w:t>
      </w:r>
    </w:p>
    <w:p w14:paraId="6A9E48D5" w14:textId="77777777" w:rsidR="00D720B2" w:rsidRPr="008B27DD" w:rsidRDefault="00D720B2" w:rsidP="00D720B2">
      <w:pPr>
        <w:widowControl w:val="0"/>
        <w:autoSpaceDE w:val="0"/>
        <w:autoSpaceDN w:val="0"/>
        <w:adjustRightInd w:val="0"/>
        <w:ind w:left="360"/>
      </w:pPr>
      <w:r w:rsidRPr="008B27DD">
        <w:tab/>
      </w:r>
    </w:p>
    <w:p w14:paraId="555CFA68" w14:textId="535F550E" w:rsidR="00D720B2" w:rsidRPr="008B27DD" w:rsidRDefault="00D720B2" w:rsidP="00D720B2">
      <w:pPr>
        <w:widowControl w:val="0"/>
        <w:autoSpaceDE w:val="0"/>
        <w:autoSpaceDN w:val="0"/>
        <w:adjustRightInd w:val="0"/>
        <w:ind w:left="360" w:firstLine="360"/>
      </w:pPr>
      <w:r w:rsidRPr="008B27DD">
        <w:t>A: 90 – 100</w:t>
      </w:r>
    </w:p>
    <w:p w14:paraId="6AFF3840" w14:textId="77777777" w:rsidR="00D720B2" w:rsidRPr="008B27DD" w:rsidRDefault="00D720B2" w:rsidP="00D720B2">
      <w:pPr>
        <w:widowControl w:val="0"/>
        <w:autoSpaceDE w:val="0"/>
        <w:autoSpaceDN w:val="0"/>
        <w:adjustRightInd w:val="0"/>
        <w:ind w:left="360"/>
      </w:pPr>
      <w:r w:rsidRPr="008B27DD">
        <w:tab/>
        <w:t>B:  80 – 89</w:t>
      </w:r>
    </w:p>
    <w:p w14:paraId="5C1DF299" w14:textId="77777777" w:rsidR="00D720B2" w:rsidRPr="008B27DD" w:rsidRDefault="00D720B2" w:rsidP="00D720B2">
      <w:pPr>
        <w:widowControl w:val="0"/>
        <w:autoSpaceDE w:val="0"/>
        <w:autoSpaceDN w:val="0"/>
        <w:adjustRightInd w:val="0"/>
        <w:ind w:left="360"/>
      </w:pPr>
      <w:r w:rsidRPr="008B27DD">
        <w:tab/>
        <w:t>C:  70 – 79</w:t>
      </w:r>
    </w:p>
    <w:p w14:paraId="03F0C176" w14:textId="77777777" w:rsidR="00D720B2" w:rsidRPr="008B27DD" w:rsidRDefault="00D720B2" w:rsidP="00D720B2">
      <w:pPr>
        <w:widowControl w:val="0"/>
        <w:autoSpaceDE w:val="0"/>
        <w:autoSpaceDN w:val="0"/>
        <w:adjustRightInd w:val="0"/>
        <w:ind w:left="360"/>
      </w:pPr>
      <w:r w:rsidRPr="008B27DD">
        <w:tab/>
        <w:t>D:  60 – 69</w:t>
      </w:r>
    </w:p>
    <w:p w14:paraId="463A723B" w14:textId="77777777" w:rsidR="00D720B2" w:rsidRPr="008B27DD" w:rsidRDefault="00D720B2" w:rsidP="00D720B2">
      <w:pPr>
        <w:widowControl w:val="0"/>
        <w:autoSpaceDE w:val="0"/>
        <w:autoSpaceDN w:val="0"/>
        <w:adjustRightInd w:val="0"/>
        <w:ind w:left="360"/>
      </w:pPr>
      <w:r w:rsidRPr="008B27DD">
        <w:tab/>
        <w:t>F:  0 – 59</w:t>
      </w:r>
    </w:p>
    <w:p w14:paraId="54B4B2AA" w14:textId="77777777" w:rsidR="004A6A20" w:rsidRPr="008B27DD" w:rsidRDefault="004A6A20" w:rsidP="00D720B2">
      <w:pPr>
        <w:rPr>
          <w:b/>
        </w:rPr>
      </w:pPr>
    </w:p>
    <w:p w14:paraId="54B4B2AB" w14:textId="77777777" w:rsidR="004A6A20" w:rsidRPr="008B27DD" w:rsidRDefault="004A6A20">
      <w:pPr>
        <w:rPr>
          <w:b/>
        </w:rPr>
      </w:pPr>
    </w:p>
    <w:p w14:paraId="5D98D864" w14:textId="6AEF79BE" w:rsidR="00D720B2" w:rsidRPr="008B27DD" w:rsidRDefault="00D720B2" w:rsidP="00D720B2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b/>
        </w:rPr>
      </w:pPr>
      <w:r w:rsidRPr="008B27DD">
        <w:rPr>
          <w:b/>
        </w:rPr>
        <w:t>GRADING PROCEDURES OR ASSESSMENTS: (</w:t>
      </w:r>
      <w:r w:rsidRPr="008B27DD">
        <w:rPr>
          <w:b/>
          <w:i/>
          <w:u w:val="single"/>
        </w:rPr>
        <w:t>Course Syllabus – Individual Instructor Specific)</w:t>
      </w:r>
    </w:p>
    <w:p w14:paraId="4BB24E8B" w14:textId="77777777" w:rsidR="00D720B2" w:rsidRPr="008B27DD" w:rsidRDefault="00D720B2" w:rsidP="00D720B2">
      <w:pPr>
        <w:widowControl w:val="0"/>
        <w:autoSpaceDE w:val="0"/>
        <w:autoSpaceDN w:val="0"/>
        <w:adjustRightInd w:val="0"/>
        <w:rPr>
          <w:i/>
        </w:rPr>
      </w:pPr>
    </w:p>
    <w:tbl>
      <w:tblPr>
        <w:tblStyle w:val="TableGrid"/>
        <w:tblW w:w="6300" w:type="dxa"/>
        <w:tblInd w:w="895" w:type="dxa"/>
        <w:tblLook w:val="04A0" w:firstRow="1" w:lastRow="0" w:firstColumn="1" w:lastColumn="0" w:noHBand="0" w:noVBand="1"/>
      </w:tblPr>
      <w:tblGrid>
        <w:gridCol w:w="1551"/>
        <w:gridCol w:w="3353"/>
        <w:gridCol w:w="1396"/>
      </w:tblGrid>
      <w:tr w:rsidR="00D720B2" w:rsidRPr="008B27DD" w14:paraId="377E5B38" w14:textId="77777777" w:rsidTr="00D720B2">
        <w:trPr>
          <w:trHeight w:val="197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BF8A6" w14:textId="77777777" w:rsidR="00D720B2" w:rsidRPr="008B27DD" w:rsidRDefault="00D720B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B27DD">
              <w:rPr>
                <w:rFonts w:ascii="Times New Roman" w:hAnsi="Times New Roman" w:cs="Times New Roman"/>
                <w:i/>
                <w:sz w:val="18"/>
                <w:szCs w:val="18"/>
              </w:rPr>
              <w:t>Category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EBD17" w14:textId="77777777" w:rsidR="00D720B2" w:rsidRPr="008B27DD" w:rsidRDefault="00D720B2">
            <w:pPr>
              <w:pStyle w:val="ListParagraph"/>
              <w:ind w:hanging="7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18"/>
                <w:u w:val="single"/>
              </w:rPr>
            </w:pPr>
            <w:r w:rsidRPr="008B27DD">
              <w:rPr>
                <w:rFonts w:ascii="Times New Roman" w:hAnsi="Times New Roman" w:cs="Times New Roman"/>
                <w:b/>
                <w:i/>
                <w:sz w:val="28"/>
                <w:szCs w:val="18"/>
                <w:u w:val="single"/>
              </w:rPr>
              <w:t>EXAMPLE ONLY</w:t>
            </w:r>
          </w:p>
          <w:p w14:paraId="1FA8EB75" w14:textId="77777777" w:rsidR="00D720B2" w:rsidRPr="008B27DD" w:rsidRDefault="00D720B2">
            <w:pPr>
              <w:pStyle w:val="ListParagraph"/>
              <w:ind w:hanging="72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B27DD">
              <w:rPr>
                <w:rFonts w:ascii="Times New Roman" w:hAnsi="Times New Roman" w:cs="Times New Roman"/>
                <w:i/>
                <w:sz w:val="18"/>
                <w:szCs w:val="18"/>
              </w:rPr>
              <w:t>Total Points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A1A6" w14:textId="77777777" w:rsidR="00D720B2" w:rsidRPr="008B27DD" w:rsidRDefault="00D720B2">
            <w:pPr>
              <w:pStyle w:val="ListParagraph"/>
              <w:ind w:hanging="72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590F3558" w14:textId="77777777" w:rsidR="00D720B2" w:rsidRPr="008B27DD" w:rsidRDefault="00D720B2">
            <w:pPr>
              <w:pStyle w:val="ListParagraph"/>
              <w:ind w:hanging="72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B27DD">
              <w:rPr>
                <w:rFonts w:ascii="Times New Roman" w:hAnsi="Times New Roman" w:cs="Times New Roman"/>
                <w:i/>
                <w:sz w:val="18"/>
                <w:szCs w:val="18"/>
              </w:rPr>
              <w:t>% of Grade</w:t>
            </w:r>
          </w:p>
        </w:tc>
      </w:tr>
      <w:tr w:rsidR="00D720B2" w:rsidRPr="008B27DD" w14:paraId="1380E882" w14:textId="77777777" w:rsidTr="00D720B2">
        <w:trPr>
          <w:trHeight w:val="193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E3C8D" w14:textId="77777777" w:rsidR="00D720B2" w:rsidRPr="008B27DD" w:rsidRDefault="00D720B2">
            <w:pPr>
              <w:pStyle w:val="ListParagraph"/>
              <w:ind w:left="3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7DD">
              <w:rPr>
                <w:rFonts w:ascii="Times New Roman" w:hAnsi="Times New Roman" w:cs="Times New Roman"/>
                <w:sz w:val="18"/>
                <w:szCs w:val="18"/>
              </w:rPr>
              <w:t>Chapter Assignments  (10x30)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5B275" w14:textId="77777777" w:rsidR="00D720B2" w:rsidRPr="008B27DD" w:rsidRDefault="00D720B2">
            <w:pPr>
              <w:pStyle w:val="ListParagraph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7DD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C060D" w14:textId="77777777" w:rsidR="00D720B2" w:rsidRPr="008B27DD" w:rsidRDefault="00D720B2">
            <w:pPr>
              <w:pStyle w:val="ListParagraph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7DD">
              <w:rPr>
                <w:rFonts w:ascii="Times New Roman" w:hAnsi="Times New Roman" w:cs="Times New Roman"/>
                <w:sz w:val="18"/>
                <w:szCs w:val="18"/>
              </w:rPr>
              <w:t>30%</w:t>
            </w:r>
          </w:p>
        </w:tc>
      </w:tr>
      <w:tr w:rsidR="00D720B2" w:rsidRPr="008B27DD" w14:paraId="4E060E55" w14:textId="77777777" w:rsidTr="00D720B2">
        <w:trPr>
          <w:trHeight w:val="193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47727" w14:textId="77777777" w:rsidR="00D720B2" w:rsidRPr="008B27DD" w:rsidRDefault="00D720B2">
            <w:pPr>
              <w:pStyle w:val="ListParagraph"/>
              <w:ind w:left="3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7DD">
              <w:rPr>
                <w:rFonts w:ascii="Times New Roman" w:hAnsi="Times New Roman" w:cs="Times New Roman"/>
                <w:sz w:val="18"/>
                <w:szCs w:val="18"/>
              </w:rPr>
              <w:t>Quizzes (10x20)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BE849" w14:textId="77777777" w:rsidR="00D720B2" w:rsidRPr="008B27DD" w:rsidRDefault="00D720B2">
            <w:pPr>
              <w:pStyle w:val="ListParagraph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7DD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B1F8C" w14:textId="77777777" w:rsidR="00D720B2" w:rsidRPr="008B27DD" w:rsidRDefault="00D720B2">
            <w:pPr>
              <w:pStyle w:val="ListParagraph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7DD">
              <w:rPr>
                <w:rFonts w:ascii="Times New Roman" w:hAnsi="Times New Roman" w:cs="Times New Roman"/>
                <w:sz w:val="18"/>
                <w:szCs w:val="18"/>
              </w:rPr>
              <w:t>20%</w:t>
            </w:r>
          </w:p>
        </w:tc>
      </w:tr>
      <w:tr w:rsidR="00D720B2" w:rsidRPr="008B27DD" w14:paraId="222D83CA" w14:textId="77777777" w:rsidTr="00D720B2">
        <w:trPr>
          <w:trHeight w:val="193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0AFDD" w14:textId="77777777" w:rsidR="00D720B2" w:rsidRPr="008B27DD" w:rsidRDefault="00D720B2">
            <w:pPr>
              <w:pStyle w:val="ListParagraph"/>
              <w:ind w:left="3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7D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Unit Exams (3x100)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79B15" w14:textId="77777777" w:rsidR="00D720B2" w:rsidRPr="008B27DD" w:rsidRDefault="00D720B2">
            <w:pPr>
              <w:pStyle w:val="ListParagraph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7DD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560BF" w14:textId="77777777" w:rsidR="00D720B2" w:rsidRPr="008B27DD" w:rsidRDefault="00D720B2">
            <w:pPr>
              <w:pStyle w:val="ListParagraph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7DD">
              <w:rPr>
                <w:rFonts w:ascii="Times New Roman" w:hAnsi="Times New Roman" w:cs="Times New Roman"/>
                <w:sz w:val="18"/>
                <w:szCs w:val="18"/>
              </w:rPr>
              <w:t>30%</w:t>
            </w:r>
          </w:p>
        </w:tc>
      </w:tr>
      <w:tr w:rsidR="00D720B2" w:rsidRPr="008B27DD" w14:paraId="32AAA6D8" w14:textId="77777777" w:rsidTr="00D720B2">
        <w:trPr>
          <w:trHeight w:val="193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58E5C" w14:textId="77777777" w:rsidR="00D720B2" w:rsidRPr="008B27DD" w:rsidRDefault="00D720B2">
            <w:pPr>
              <w:pStyle w:val="ListParagraph"/>
              <w:ind w:left="3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7DD">
              <w:rPr>
                <w:rFonts w:ascii="Times New Roman" w:hAnsi="Times New Roman" w:cs="Times New Roman"/>
                <w:sz w:val="18"/>
                <w:szCs w:val="18"/>
              </w:rPr>
              <w:t>Assignments (5x10)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33F2F" w14:textId="77777777" w:rsidR="00D720B2" w:rsidRPr="008B27DD" w:rsidRDefault="00D720B2">
            <w:pPr>
              <w:pStyle w:val="ListParagraph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7DD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BA6CB" w14:textId="77777777" w:rsidR="00D720B2" w:rsidRPr="008B27DD" w:rsidRDefault="00D720B2">
            <w:pPr>
              <w:pStyle w:val="ListParagraph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7DD">
              <w:rPr>
                <w:rFonts w:ascii="Times New Roman" w:hAnsi="Times New Roman" w:cs="Times New Roman"/>
                <w:sz w:val="18"/>
                <w:szCs w:val="18"/>
              </w:rPr>
              <w:t>5%</w:t>
            </w:r>
          </w:p>
        </w:tc>
      </w:tr>
      <w:tr w:rsidR="00D720B2" w:rsidRPr="008B27DD" w14:paraId="14305BFE" w14:textId="77777777" w:rsidTr="00D720B2">
        <w:trPr>
          <w:trHeight w:val="193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F71ED" w14:textId="77777777" w:rsidR="00D720B2" w:rsidRPr="008B27DD" w:rsidRDefault="00D720B2">
            <w:pPr>
              <w:pStyle w:val="ListParagraph"/>
              <w:ind w:left="3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7DD">
              <w:rPr>
                <w:rFonts w:ascii="Times New Roman" w:hAnsi="Times New Roman" w:cs="Times New Roman"/>
                <w:sz w:val="18"/>
                <w:szCs w:val="18"/>
              </w:rPr>
              <w:t>Annual Report Project (100)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2798C" w14:textId="77777777" w:rsidR="00D720B2" w:rsidRPr="008B27DD" w:rsidRDefault="00D720B2">
            <w:pPr>
              <w:pStyle w:val="ListParagraph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7D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DD1A5" w14:textId="77777777" w:rsidR="00D720B2" w:rsidRPr="008B27DD" w:rsidRDefault="00D720B2">
            <w:pPr>
              <w:pStyle w:val="ListParagraph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7DD">
              <w:rPr>
                <w:rFonts w:ascii="Times New Roman" w:hAnsi="Times New Roman" w:cs="Times New Roman"/>
                <w:sz w:val="18"/>
                <w:szCs w:val="18"/>
              </w:rPr>
              <w:t>10%</w:t>
            </w:r>
          </w:p>
        </w:tc>
      </w:tr>
      <w:tr w:rsidR="00D720B2" w:rsidRPr="008B27DD" w14:paraId="2640D7E1" w14:textId="77777777" w:rsidTr="00D720B2">
        <w:trPr>
          <w:trHeight w:val="193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5E9D4" w14:textId="77777777" w:rsidR="00D720B2" w:rsidRPr="008B27DD" w:rsidRDefault="00D720B2">
            <w:pPr>
              <w:pStyle w:val="ListParagraph"/>
              <w:ind w:left="3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7DD">
              <w:rPr>
                <w:rFonts w:ascii="Times New Roman" w:hAnsi="Times New Roman" w:cs="Times New Roman"/>
                <w:sz w:val="18"/>
                <w:szCs w:val="18"/>
              </w:rPr>
              <w:t>Attendance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83996" w14:textId="77777777" w:rsidR="00D720B2" w:rsidRPr="008B27DD" w:rsidRDefault="00D720B2">
            <w:pPr>
              <w:pStyle w:val="ListParagraph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7DD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62BF3" w14:textId="77777777" w:rsidR="00D720B2" w:rsidRPr="008B27DD" w:rsidRDefault="00D720B2">
            <w:pPr>
              <w:pStyle w:val="ListParagraph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7DD">
              <w:rPr>
                <w:rFonts w:ascii="Times New Roman" w:hAnsi="Times New Roman" w:cs="Times New Roman"/>
                <w:sz w:val="18"/>
                <w:szCs w:val="18"/>
              </w:rPr>
              <w:t>5%</w:t>
            </w:r>
          </w:p>
        </w:tc>
      </w:tr>
      <w:tr w:rsidR="00D720B2" w:rsidRPr="008B27DD" w14:paraId="57309AD7" w14:textId="77777777" w:rsidTr="00D720B2">
        <w:trPr>
          <w:trHeight w:val="193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69AF9" w14:textId="77777777" w:rsidR="00D720B2" w:rsidRPr="008B27DD" w:rsidRDefault="00D720B2">
            <w:pPr>
              <w:pStyle w:val="ListParagraph"/>
              <w:ind w:left="3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7DD">
              <w:rPr>
                <w:rFonts w:ascii="Times New Roman" w:hAnsi="Times New Roman" w:cs="Times New Roman"/>
                <w:sz w:val="18"/>
                <w:szCs w:val="18"/>
              </w:rPr>
              <w:t>Total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3F9D5" w14:textId="77777777" w:rsidR="00D720B2" w:rsidRPr="008B27DD" w:rsidRDefault="00D720B2">
            <w:pPr>
              <w:pStyle w:val="ListParagraph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7DD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41CC5" w14:textId="77777777" w:rsidR="00D720B2" w:rsidRPr="008B27DD" w:rsidRDefault="00D720B2">
            <w:pPr>
              <w:pStyle w:val="ListParagraph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7DD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</w:tbl>
    <w:p w14:paraId="761E6A2B" w14:textId="77777777" w:rsidR="00D720B2" w:rsidRPr="008B27DD" w:rsidRDefault="00D720B2" w:rsidP="00D720B2">
      <w:pPr>
        <w:widowControl w:val="0"/>
        <w:autoSpaceDE w:val="0"/>
        <w:autoSpaceDN w:val="0"/>
        <w:adjustRightInd w:val="0"/>
        <w:rPr>
          <w:b/>
        </w:rPr>
      </w:pPr>
    </w:p>
    <w:p w14:paraId="326E1D98" w14:textId="332EA297" w:rsidR="00D720B2" w:rsidRPr="008B27DD" w:rsidRDefault="00D720B2" w:rsidP="00D720B2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b/>
        </w:rPr>
      </w:pPr>
      <w:r w:rsidRPr="008B27DD">
        <w:rPr>
          <w:b/>
        </w:rPr>
        <w:t>COUR</w:t>
      </w:r>
      <w:r w:rsidR="00254D60" w:rsidRPr="008B27DD">
        <w:rPr>
          <w:b/>
        </w:rPr>
        <w:t>SE METHODOLOGY OR COURSE FORMAT:</w:t>
      </w:r>
    </w:p>
    <w:p w14:paraId="451B11C5" w14:textId="77777777" w:rsidR="00D720B2" w:rsidRPr="008B27DD" w:rsidRDefault="00D720B2" w:rsidP="00D720B2">
      <w:pPr>
        <w:pStyle w:val="ListParagraph"/>
        <w:widowControl w:val="0"/>
        <w:autoSpaceDE w:val="0"/>
        <w:autoSpaceDN w:val="0"/>
        <w:adjustRightInd w:val="0"/>
        <w:ind w:left="360"/>
        <w:rPr>
          <w:b/>
        </w:rPr>
      </w:pPr>
    </w:p>
    <w:p w14:paraId="54B4B2DD" w14:textId="4572184D" w:rsidR="00572031" w:rsidRPr="008B27DD" w:rsidRDefault="00CA78A7" w:rsidP="00D720B2">
      <w:pPr>
        <w:pStyle w:val="ListParagraph"/>
        <w:widowControl w:val="0"/>
        <w:autoSpaceDE w:val="0"/>
        <w:autoSpaceDN w:val="0"/>
        <w:adjustRightInd w:val="0"/>
        <w:ind w:left="360"/>
        <w:rPr>
          <w:b/>
        </w:rPr>
      </w:pPr>
      <w:r w:rsidRPr="008B27DD">
        <w:t xml:space="preserve">May include but not limited to: Lectures, independent and group projects, in-class and home assignments, tests, quizzes and lab exercises. </w:t>
      </w:r>
    </w:p>
    <w:p w14:paraId="54B4B2DE" w14:textId="77777777" w:rsidR="004A6A20" w:rsidRPr="008B27DD" w:rsidRDefault="004A6A20">
      <w:pPr>
        <w:rPr>
          <w:b/>
        </w:rPr>
      </w:pPr>
    </w:p>
    <w:p w14:paraId="54B4B2DF" w14:textId="4319BA54" w:rsidR="004A6A20" w:rsidRPr="008B27DD" w:rsidRDefault="004A6A20" w:rsidP="003F3C00">
      <w:pPr>
        <w:pStyle w:val="ListParagraph"/>
        <w:numPr>
          <w:ilvl w:val="0"/>
          <w:numId w:val="10"/>
        </w:numPr>
        <w:rPr>
          <w:b/>
        </w:rPr>
      </w:pPr>
      <w:r w:rsidRPr="008B27DD">
        <w:rPr>
          <w:b/>
        </w:rPr>
        <w:t>COURSE OUTLINE:</w:t>
      </w:r>
      <w:r w:rsidR="00D720B2" w:rsidRPr="008B27DD">
        <w:rPr>
          <w:b/>
        </w:rPr>
        <w:t xml:space="preserve"> </w:t>
      </w:r>
      <w:r w:rsidR="00D720B2" w:rsidRPr="008B27DD">
        <w:rPr>
          <w:b/>
          <w:i/>
          <w:u w:val="single"/>
        </w:rPr>
        <w:t>(Course Syllabus – Individual Instructor Specific)</w:t>
      </w:r>
      <w:r w:rsidR="00D720B2" w:rsidRPr="008B27DD">
        <w:rPr>
          <w:b/>
          <w:i/>
        </w:rPr>
        <w:tab/>
      </w:r>
      <w:r w:rsidR="00D720B2" w:rsidRPr="008B27DD">
        <w:rPr>
          <w:b/>
          <w:i/>
        </w:rPr>
        <w:tab/>
      </w:r>
    </w:p>
    <w:p w14:paraId="54B4B2E0" w14:textId="6F21D5A2" w:rsidR="00CA78A7" w:rsidRPr="008B27DD" w:rsidRDefault="00CA78A7" w:rsidP="003F3C00">
      <w:pPr>
        <w:ind w:firstLine="720"/>
      </w:pPr>
    </w:p>
    <w:p w14:paraId="54B4B2E1" w14:textId="06B5B880" w:rsidR="000D4057" w:rsidRPr="008B27DD" w:rsidRDefault="00CA78A7" w:rsidP="00D720B2">
      <w:pPr>
        <w:ind w:left="1980"/>
      </w:pPr>
      <w:r w:rsidRPr="008B27DD">
        <w:t>Week</w:t>
      </w:r>
      <w:r w:rsidR="000D4057" w:rsidRPr="008B27DD">
        <w:t xml:space="preserve"> 1: (Chapter 1) </w:t>
      </w:r>
      <w:r w:rsidR="00773888" w:rsidRPr="008B27DD">
        <w:t>Understanding the digital forensics profession and investigation.</w:t>
      </w:r>
    </w:p>
    <w:p w14:paraId="54B4B2E2" w14:textId="2923C230" w:rsidR="000D4057" w:rsidRPr="008B27DD" w:rsidRDefault="000D4057" w:rsidP="00D720B2">
      <w:pPr>
        <w:ind w:left="1980"/>
      </w:pPr>
      <w:r w:rsidRPr="008B27DD">
        <w:t xml:space="preserve">Week 2: (Chapter 2) </w:t>
      </w:r>
      <w:r w:rsidR="00773888" w:rsidRPr="008B27DD">
        <w:t>The investigator’s office and laboratory.</w:t>
      </w:r>
    </w:p>
    <w:p w14:paraId="54B4B2E3" w14:textId="498A10A5" w:rsidR="000D4057" w:rsidRPr="008B27DD" w:rsidRDefault="000D4057" w:rsidP="00D720B2">
      <w:pPr>
        <w:ind w:left="1980"/>
      </w:pPr>
      <w:r w:rsidRPr="008B27DD">
        <w:t>Week 3:</w:t>
      </w:r>
      <w:r w:rsidR="00773888" w:rsidRPr="008B27DD">
        <w:t xml:space="preserve"> (Chapter 3) Data acquisition.</w:t>
      </w:r>
    </w:p>
    <w:p w14:paraId="54B4B2E4" w14:textId="500F22A3" w:rsidR="00587D95" w:rsidRPr="008B27DD" w:rsidRDefault="00773888" w:rsidP="00D720B2">
      <w:pPr>
        <w:ind w:left="1980"/>
      </w:pPr>
      <w:r w:rsidRPr="008B27DD">
        <w:t>Week 4: (Chapter 4) Processing crime and incident scenes.</w:t>
      </w:r>
    </w:p>
    <w:p w14:paraId="54B4B2E5" w14:textId="2C68CA91" w:rsidR="00587D95" w:rsidRPr="008B27DD" w:rsidRDefault="00587D95" w:rsidP="00D720B2">
      <w:pPr>
        <w:ind w:left="1980"/>
      </w:pPr>
      <w:r w:rsidRPr="008B27DD">
        <w:t>Week 5</w:t>
      </w:r>
      <w:r w:rsidR="00773888" w:rsidRPr="008B27DD">
        <w:t>: (Chapter 5) Working with Windows and CLI systems.</w:t>
      </w:r>
    </w:p>
    <w:p w14:paraId="54B4B2E6" w14:textId="63A78738" w:rsidR="00587D95" w:rsidRPr="008B27DD" w:rsidRDefault="00773888" w:rsidP="00D720B2">
      <w:pPr>
        <w:ind w:left="1980"/>
      </w:pPr>
      <w:r w:rsidRPr="008B27DD">
        <w:t>Week 6: (Chapter 6) Current digital forensics tools</w:t>
      </w:r>
    </w:p>
    <w:p w14:paraId="54B4B2E7" w14:textId="0DECD137" w:rsidR="00587D95" w:rsidRPr="008B27DD" w:rsidRDefault="00587D95" w:rsidP="00D720B2">
      <w:pPr>
        <w:ind w:left="1980"/>
      </w:pPr>
      <w:r w:rsidRPr="008B27DD">
        <w:t>Week 7: (</w:t>
      </w:r>
      <w:r w:rsidR="00773888" w:rsidRPr="008B27DD">
        <w:t>Chapter 7) L</w:t>
      </w:r>
      <w:r w:rsidR="001B3B41" w:rsidRPr="008B27DD">
        <w:t>inus and Macintosh file systems and Midterm Test.</w:t>
      </w:r>
    </w:p>
    <w:p w14:paraId="54B4B2E8" w14:textId="60E3EABD" w:rsidR="00587D95" w:rsidRPr="008B27DD" w:rsidRDefault="00587D95" w:rsidP="00D720B2">
      <w:pPr>
        <w:ind w:left="1980"/>
      </w:pPr>
      <w:r w:rsidRPr="008B27DD">
        <w:t xml:space="preserve">Week 8: (Chapter 8) </w:t>
      </w:r>
      <w:r w:rsidR="00773888" w:rsidRPr="008B27DD">
        <w:t>Rec</w:t>
      </w:r>
      <w:r w:rsidR="001B3B41" w:rsidRPr="008B27DD">
        <w:t>overing graphics files</w:t>
      </w:r>
    </w:p>
    <w:p w14:paraId="54B4B2E9" w14:textId="6C2E3EB9" w:rsidR="00587D95" w:rsidRPr="008B27DD" w:rsidRDefault="00587D95" w:rsidP="00D720B2">
      <w:pPr>
        <w:ind w:left="1980"/>
      </w:pPr>
      <w:r w:rsidRPr="008B27DD">
        <w:t xml:space="preserve">Week 9: (Chapter 9) </w:t>
      </w:r>
      <w:r w:rsidR="00773888" w:rsidRPr="008B27DD">
        <w:t>Digital forensics analysis and validation.</w:t>
      </w:r>
    </w:p>
    <w:p w14:paraId="54B4B2EA" w14:textId="43D714A2" w:rsidR="00587D95" w:rsidRPr="008B27DD" w:rsidRDefault="00587D95" w:rsidP="00D720B2">
      <w:pPr>
        <w:ind w:left="1980"/>
      </w:pPr>
      <w:r w:rsidRPr="008B27DD">
        <w:t>Week 10: (Chapt</w:t>
      </w:r>
      <w:r w:rsidR="00773888" w:rsidRPr="008B27DD">
        <w:t>er 10) Virtual machine forensics, live acquisitions, and network forensics.</w:t>
      </w:r>
    </w:p>
    <w:p w14:paraId="54B4B2EB" w14:textId="3D722B6C" w:rsidR="00587D95" w:rsidRPr="008B27DD" w:rsidRDefault="00587D95" w:rsidP="00D720B2">
      <w:pPr>
        <w:ind w:left="1980"/>
      </w:pPr>
      <w:r w:rsidRPr="008B27DD">
        <w:t xml:space="preserve">Week 11: (Chapter 11) </w:t>
      </w:r>
      <w:r w:rsidR="001B3B41" w:rsidRPr="008B27DD">
        <w:t>Email and social media investigations.</w:t>
      </w:r>
    </w:p>
    <w:p w14:paraId="54B4B2EC" w14:textId="08D593B7" w:rsidR="00587D95" w:rsidRPr="008B27DD" w:rsidRDefault="00587D95" w:rsidP="00D720B2">
      <w:pPr>
        <w:ind w:left="1980"/>
      </w:pPr>
      <w:r w:rsidRPr="008B27DD">
        <w:t xml:space="preserve">Week </w:t>
      </w:r>
      <w:r w:rsidR="001B3B41" w:rsidRPr="008B27DD">
        <w:t>12: (Chapter 12) Mobile device forensics and the Internet of anything.</w:t>
      </w:r>
    </w:p>
    <w:p w14:paraId="54B4B2ED" w14:textId="4BC1EDAA" w:rsidR="00587D95" w:rsidRPr="008B27DD" w:rsidRDefault="00587D95" w:rsidP="00D720B2">
      <w:pPr>
        <w:ind w:left="1980"/>
      </w:pPr>
      <w:r w:rsidRPr="008B27DD">
        <w:t xml:space="preserve">Week 13: (Chapter 13) </w:t>
      </w:r>
      <w:r w:rsidR="001B3B41" w:rsidRPr="008B27DD">
        <w:t>Cloud forensics.</w:t>
      </w:r>
    </w:p>
    <w:p w14:paraId="54B4B2EE" w14:textId="664AF26F" w:rsidR="00587D95" w:rsidRPr="008B27DD" w:rsidRDefault="00587D95" w:rsidP="00D720B2">
      <w:pPr>
        <w:ind w:left="1980"/>
      </w:pPr>
      <w:r w:rsidRPr="008B27DD">
        <w:t xml:space="preserve">Week </w:t>
      </w:r>
      <w:r w:rsidR="001B3B41" w:rsidRPr="008B27DD">
        <w:t>14: (Chapter 14) Report writing for high-tech investigations.</w:t>
      </w:r>
    </w:p>
    <w:p w14:paraId="54B4B2EF" w14:textId="73E5F757" w:rsidR="00686ECD" w:rsidRPr="008B27DD" w:rsidRDefault="00587D95" w:rsidP="00D720B2">
      <w:pPr>
        <w:ind w:left="1980"/>
      </w:pPr>
      <w:r w:rsidRPr="008B27DD">
        <w:t>Week 15:</w:t>
      </w:r>
      <w:r w:rsidR="001B3B41" w:rsidRPr="008B27DD">
        <w:t xml:space="preserve"> (Chapter 15) Expert testimony in digital investigations and (Chapter 16) Ethics for the expert witness.</w:t>
      </w:r>
    </w:p>
    <w:p w14:paraId="54B4B2F0" w14:textId="5B5F8FD3" w:rsidR="00587D95" w:rsidRPr="008B27DD" w:rsidRDefault="00587D95" w:rsidP="00D720B2">
      <w:pPr>
        <w:ind w:left="1980"/>
      </w:pPr>
      <w:r w:rsidRPr="008B27DD">
        <w:t>Week 16: Final Test</w:t>
      </w:r>
    </w:p>
    <w:p w14:paraId="54B4B2F6" w14:textId="3FE7ED43" w:rsidR="00E3570C" w:rsidRPr="008B27DD" w:rsidRDefault="00E3570C"/>
    <w:p w14:paraId="54B4B2FA" w14:textId="77777777" w:rsidR="004A6A20" w:rsidRPr="008B27DD" w:rsidRDefault="004A6A20">
      <w:pPr>
        <w:rPr>
          <w:b/>
        </w:rPr>
      </w:pPr>
    </w:p>
    <w:p w14:paraId="54B4B2FB" w14:textId="1EE7A406" w:rsidR="00814D4D" w:rsidRPr="008B27DD" w:rsidRDefault="004A6A20" w:rsidP="003F3C00">
      <w:pPr>
        <w:pStyle w:val="ListParagraph"/>
        <w:numPr>
          <w:ilvl w:val="0"/>
          <w:numId w:val="10"/>
        </w:numPr>
        <w:rPr>
          <w:b/>
        </w:rPr>
      </w:pPr>
      <w:r w:rsidRPr="008B27DD">
        <w:rPr>
          <w:b/>
        </w:rPr>
        <w:t>SPECIFIC MANAGEMENT REQUIREMENTS:</w:t>
      </w:r>
    </w:p>
    <w:p w14:paraId="54B4B2FC" w14:textId="2920EC23" w:rsidR="0012195F" w:rsidRPr="008B27DD" w:rsidRDefault="0012195F" w:rsidP="003F3C00">
      <w:pPr>
        <w:ind w:firstLine="720"/>
        <w:rPr>
          <w:b/>
        </w:rPr>
      </w:pPr>
    </w:p>
    <w:p w14:paraId="54B4B2FD" w14:textId="5AAA3E09" w:rsidR="00814D4D" w:rsidRPr="008B27DD" w:rsidRDefault="0086549E" w:rsidP="0086549E">
      <w:pPr>
        <w:ind w:left="360"/>
      </w:pPr>
      <w:r w:rsidRPr="008B27DD">
        <w:t>None</w:t>
      </w:r>
    </w:p>
    <w:p w14:paraId="54B4B2FE" w14:textId="77777777" w:rsidR="00814D4D" w:rsidRPr="008B27DD" w:rsidRDefault="00814D4D">
      <w:pPr>
        <w:rPr>
          <w:b/>
        </w:rPr>
      </w:pPr>
    </w:p>
    <w:p w14:paraId="54B4B2FF" w14:textId="236483FE" w:rsidR="00262739" w:rsidRPr="008B27DD" w:rsidRDefault="00262739" w:rsidP="003F3C00">
      <w:pPr>
        <w:pStyle w:val="ListParagraph"/>
        <w:numPr>
          <w:ilvl w:val="0"/>
          <w:numId w:val="10"/>
        </w:numPr>
        <w:rPr>
          <w:b/>
        </w:rPr>
      </w:pPr>
      <w:r w:rsidRPr="008B27DD">
        <w:rPr>
          <w:b/>
        </w:rPr>
        <w:t>OTHER INFORMATION:</w:t>
      </w:r>
    </w:p>
    <w:p w14:paraId="54B4B300" w14:textId="77777777" w:rsidR="00262739" w:rsidRPr="008B27DD" w:rsidRDefault="00262739">
      <w:pPr>
        <w:rPr>
          <w:b/>
        </w:rPr>
      </w:pPr>
    </w:p>
    <w:p w14:paraId="54B4B301" w14:textId="77777777" w:rsidR="00814D4D" w:rsidRPr="008B27DD" w:rsidRDefault="00814D4D" w:rsidP="0086549E">
      <w:pPr>
        <w:ind w:left="360"/>
      </w:pPr>
      <w:r w:rsidRPr="008B27DD">
        <w:rPr>
          <w:b/>
        </w:rPr>
        <w:t>FERPA:</w:t>
      </w:r>
      <w:r w:rsidRPr="008B27DD">
        <w:t xml:space="preserve">  Students need to understand that your work may be seen by others. Others may see your work when being distributed, during group project work, or if it is </w:t>
      </w:r>
      <w:r w:rsidRPr="008B27DD">
        <w:lastRenderedPageBreak/>
        <w:t xml:space="preserve">chosen for demonstration purposes. Students also need to know that there is a strong possibility that your work may be submitted to other entities for the purpose of plagiarism checks. </w:t>
      </w:r>
    </w:p>
    <w:p w14:paraId="54B4B302" w14:textId="77777777" w:rsidR="00814D4D" w:rsidRPr="008B27DD" w:rsidRDefault="00814D4D" w:rsidP="00814D4D"/>
    <w:p w14:paraId="54B4B305" w14:textId="6978EB11" w:rsidR="00262739" w:rsidRPr="00DB14B2" w:rsidRDefault="00814D4D" w:rsidP="0086549E">
      <w:pPr>
        <w:ind w:left="360"/>
      </w:pPr>
      <w:r w:rsidRPr="008B27DD">
        <w:rPr>
          <w:b/>
        </w:rPr>
        <w:t>DISABILITIES:</w:t>
      </w:r>
      <w:r w:rsidRPr="008B27DD">
        <w:t xml:space="preserve">  Students with disabilities may c</w:t>
      </w:r>
      <w:r w:rsidR="00DC5D48" w:rsidRPr="008B27DD">
        <w:t xml:space="preserve">ontact the Disabilities Service </w:t>
      </w:r>
      <w:r w:rsidRPr="008B27DD">
        <w:t>Office, Central Campus, at 800-628-7722 or 937-393-3431.</w:t>
      </w:r>
    </w:p>
    <w:sectPr w:rsidR="00262739" w:rsidRPr="00DB14B2" w:rsidSect="004A6A20">
      <w:head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6341BF" w14:textId="77777777" w:rsidR="00962887" w:rsidRDefault="00962887">
      <w:r>
        <w:separator/>
      </w:r>
    </w:p>
  </w:endnote>
  <w:endnote w:type="continuationSeparator" w:id="0">
    <w:p w14:paraId="52F1044E" w14:textId="77777777" w:rsidR="00962887" w:rsidRDefault="00962887">
      <w:r>
        <w:continuationSeparator/>
      </w:r>
    </w:p>
  </w:endnote>
  <w:endnote w:type="continuationNotice" w:id="1">
    <w:p w14:paraId="25B4D2F9" w14:textId="77777777" w:rsidR="00962887" w:rsidRDefault="009628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86265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B4B312" w14:textId="41F56A80" w:rsidR="001270C5" w:rsidRDefault="001270C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27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4B4B313" w14:textId="77777777" w:rsidR="001270C5" w:rsidRDefault="001270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5F34B8" w14:textId="77777777" w:rsidR="00962887" w:rsidRDefault="00962887">
      <w:r>
        <w:separator/>
      </w:r>
    </w:p>
  </w:footnote>
  <w:footnote w:type="continuationSeparator" w:id="0">
    <w:p w14:paraId="26B9BC07" w14:textId="77777777" w:rsidR="00962887" w:rsidRDefault="00962887">
      <w:r>
        <w:continuationSeparator/>
      </w:r>
    </w:p>
  </w:footnote>
  <w:footnote w:type="continuationNotice" w:id="1">
    <w:p w14:paraId="462CC1FA" w14:textId="77777777" w:rsidR="00962887" w:rsidRDefault="009628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E2880" w14:textId="77777777" w:rsidR="00DB14B2" w:rsidRPr="004A6A20" w:rsidRDefault="00DB14B2" w:rsidP="00DB14B2">
    <w:pPr>
      <w:pStyle w:val="Header"/>
      <w:rPr>
        <w:sz w:val="20"/>
        <w:szCs w:val="20"/>
      </w:rPr>
    </w:pPr>
    <w:r w:rsidRPr="004A6A20">
      <w:rPr>
        <w:sz w:val="20"/>
        <w:szCs w:val="20"/>
      </w:rPr>
      <w:t>Southern State Community College</w:t>
    </w:r>
  </w:p>
  <w:p w14:paraId="21E48494" w14:textId="6CBC06C0" w:rsidR="00DB14B2" w:rsidRPr="004A6A20" w:rsidRDefault="00DB14B2" w:rsidP="00DB14B2">
    <w:pPr>
      <w:pStyle w:val="Header"/>
      <w:rPr>
        <w:sz w:val="20"/>
        <w:szCs w:val="20"/>
      </w:rPr>
    </w:pPr>
    <w:r w:rsidRPr="004A6A20">
      <w:rPr>
        <w:sz w:val="20"/>
        <w:szCs w:val="20"/>
      </w:rPr>
      <w:t xml:space="preserve">Curriculum Committee </w:t>
    </w:r>
    <w:r w:rsidRPr="006F4D74">
      <w:rPr>
        <w:sz w:val="20"/>
        <w:szCs w:val="20"/>
      </w:rPr>
      <w:t xml:space="preserve">– </w:t>
    </w:r>
    <w:r w:rsidR="00CA0511">
      <w:rPr>
        <w:sz w:val="20"/>
        <w:szCs w:val="20"/>
      </w:rPr>
      <w:t>SEPTEMBER 2018</w:t>
    </w:r>
    <w:r w:rsidRPr="006F4D74">
      <w:rPr>
        <w:sz w:val="20"/>
        <w:szCs w:val="20"/>
      </w:rPr>
      <w:t xml:space="preserve"> </w:t>
    </w:r>
  </w:p>
  <w:p w14:paraId="56BEDF95" w14:textId="77777777" w:rsidR="00DB14B2" w:rsidRPr="004A6A20" w:rsidRDefault="00DB14B2" w:rsidP="00DB14B2">
    <w:pPr>
      <w:pStyle w:val="Header"/>
      <w:rPr>
        <w:sz w:val="20"/>
        <w:szCs w:val="20"/>
      </w:rPr>
    </w:pPr>
    <w:r>
      <w:rPr>
        <w:b/>
        <w:sz w:val="20"/>
        <w:szCs w:val="20"/>
      </w:rPr>
      <w:t>CYBR 2215 – Advanced Computer Forensics and Cyber Crime</w:t>
    </w:r>
  </w:p>
  <w:p w14:paraId="73942B58" w14:textId="0795A544" w:rsidR="00DB14B2" w:rsidRPr="004A6A20" w:rsidRDefault="00DB14B2" w:rsidP="00DB14B2">
    <w:pPr>
      <w:pStyle w:val="Header"/>
      <w:rPr>
        <w:sz w:val="20"/>
        <w:szCs w:val="20"/>
      </w:rPr>
    </w:pPr>
    <w:r w:rsidRPr="004A6A20">
      <w:rPr>
        <w:sz w:val="20"/>
        <w:szCs w:val="20"/>
      </w:rPr>
      <w:t xml:space="preserve">Page </w:t>
    </w:r>
    <w:r w:rsidRPr="004A6A20">
      <w:rPr>
        <w:sz w:val="20"/>
        <w:szCs w:val="20"/>
      </w:rPr>
      <w:fldChar w:fldCharType="begin"/>
    </w:r>
    <w:r w:rsidRPr="004A6A20">
      <w:rPr>
        <w:sz w:val="20"/>
        <w:szCs w:val="20"/>
      </w:rPr>
      <w:instrText xml:space="preserve"> PAGE </w:instrText>
    </w:r>
    <w:r w:rsidRPr="004A6A20">
      <w:rPr>
        <w:sz w:val="20"/>
        <w:szCs w:val="20"/>
      </w:rPr>
      <w:fldChar w:fldCharType="separate"/>
    </w:r>
    <w:r w:rsidR="008B27DD">
      <w:rPr>
        <w:noProof/>
        <w:sz w:val="20"/>
        <w:szCs w:val="20"/>
      </w:rPr>
      <w:t>2</w:t>
    </w:r>
    <w:r w:rsidRPr="004A6A20">
      <w:rPr>
        <w:sz w:val="20"/>
        <w:szCs w:val="20"/>
      </w:rPr>
      <w:fldChar w:fldCharType="end"/>
    </w:r>
    <w:r w:rsidRPr="004A6A20">
      <w:rPr>
        <w:sz w:val="20"/>
        <w:szCs w:val="20"/>
      </w:rPr>
      <w:t xml:space="preserve"> of </w:t>
    </w:r>
    <w:r w:rsidRPr="004A6A20">
      <w:rPr>
        <w:sz w:val="20"/>
        <w:szCs w:val="20"/>
      </w:rPr>
      <w:fldChar w:fldCharType="begin"/>
    </w:r>
    <w:r w:rsidRPr="004A6A20">
      <w:rPr>
        <w:sz w:val="20"/>
        <w:szCs w:val="20"/>
      </w:rPr>
      <w:instrText xml:space="preserve"> NUMPAGES </w:instrText>
    </w:r>
    <w:r w:rsidRPr="004A6A20">
      <w:rPr>
        <w:sz w:val="20"/>
        <w:szCs w:val="20"/>
      </w:rPr>
      <w:fldChar w:fldCharType="separate"/>
    </w:r>
    <w:r w:rsidR="008B27DD">
      <w:rPr>
        <w:noProof/>
        <w:sz w:val="20"/>
        <w:szCs w:val="20"/>
      </w:rPr>
      <w:t>4</w:t>
    </w:r>
    <w:r w:rsidRPr="004A6A20">
      <w:rPr>
        <w:sz w:val="20"/>
        <w:szCs w:val="20"/>
      </w:rPr>
      <w:fldChar w:fldCharType="end"/>
    </w:r>
  </w:p>
  <w:p w14:paraId="64F57351" w14:textId="77777777" w:rsidR="00DB14B2" w:rsidRDefault="00DB14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4B30E" w14:textId="77777777" w:rsidR="00DC5D48" w:rsidRPr="004A6A20" w:rsidRDefault="00DC5D48">
    <w:pPr>
      <w:pStyle w:val="Header"/>
      <w:rPr>
        <w:sz w:val="20"/>
        <w:szCs w:val="20"/>
      </w:rPr>
    </w:pPr>
    <w:r w:rsidRPr="004A6A20">
      <w:rPr>
        <w:sz w:val="20"/>
        <w:szCs w:val="20"/>
      </w:rPr>
      <w:t xml:space="preserve">Southern </w:t>
    </w:r>
    <w:smartTag w:uri="urn:schemas-microsoft-com:office:smarttags" w:element="place">
      <w:smartTag w:uri="urn:schemas-microsoft-com:office:smarttags" w:element="PlaceType">
        <w:r w:rsidRPr="004A6A20">
          <w:rPr>
            <w:sz w:val="20"/>
            <w:szCs w:val="20"/>
          </w:rPr>
          <w:t>State</w:t>
        </w:r>
      </w:smartTag>
      <w:r w:rsidRPr="004A6A20">
        <w:rPr>
          <w:sz w:val="20"/>
          <w:szCs w:val="20"/>
        </w:rPr>
        <w:t xml:space="preserve"> </w:t>
      </w:r>
      <w:smartTag w:uri="urn:schemas-microsoft-com:office:smarttags" w:element="PlaceType">
        <w:r w:rsidRPr="004A6A20">
          <w:rPr>
            <w:sz w:val="20"/>
            <w:szCs w:val="20"/>
          </w:rPr>
          <w:t>Community College</w:t>
        </w:r>
      </w:smartTag>
    </w:smartTag>
  </w:p>
  <w:p w14:paraId="54B4B30F" w14:textId="725F95FB" w:rsidR="00DC5D48" w:rsidRPr="006F4D74" w:rsidRDefault="00DC5D48">
    <w:pPr>
      <w:pStyle w:val="Header"/>
      <w:rPr>
        <w:sz w:val="20"/>
        <w:szCs w:val="20"/>
      </w:rPr>
    </w:pPr>
    <w:r w:rsidRPr="004A6A20">
      <w:rPr>
        <w:sz w:val="20"/>
        <w:szCs w:val="20"/>
      </w:rPr>
      <w:t xml:space="preserve">Curriculum Committee </w:t>
    </w:r>
    <w:r w:rsidR="001F71A4">
      <w:rPr>
        <w:sz w:val="20"/>
        <w:szCs w:val="20"/>
      </w:rPr>
      <w:t xml:space="preserve">– </w:t>
    </w:r>
    <w:r w:rsidR="0086549E">
      <w:rPr>
        <w:sz w:val="20"/>
        <w:szCs w:val="20"/>
      </w:rPr>
      <w:t>SEPTEMBER 2018</w:t>
    </w:r>
    <w:r w:rsidR="001F71A4" w:rsidRPr="006F4D74">
      <w:rPr>
        <w:sz w:val="20"/>
        <w:szCs w:val="20"/>
      </w:rPr>
      <w:t xml:space="preserve"> </w:t>
    </w:r>
  </w:p>
  <w:p w14:paraId="54B4B310" w14:textId="585C93BC" w:rsidR="00DC5D48" w:rsidRPr="004A6A20" w:rsidRDefault="00DB14B2">
    <w:pPr>
      <w:pStyle w:val="Header"/>
      <w:rPr>
        <w:sz w:val="20"/>
        <w:szCs w:val="20"/>
      </w:rPr>
    </w:pPr>
    <w:r>
      <w:rPr>
        <w:b/>
        <w:sz w:val="20"/>
        <w:szCs w:val="20"/>
      </w:rPr>
      <w:t>CYBR 2215 – Advanced Computer Forensics and Cyber Crime</w:t>
    </w:r>
  </w:p>
  <w:p w14:paraId="54B4B311" w14:textId="2DA5B6DD" w:rsidR="00DC5D48" w:rsidRPr="004A6A20" w:rsidRDefault="00DC5D48">
    <w:pPr>
      <w:pStyle w:val="Header"/>
      <w:rPr>
        <w:sz w:val="20"/>
        <w:szCs w:val="20"/>
      </w:rPr>
    </w:pPr>
    <w:r w:rsidRPr="004A6A20">
      <w:rPr>
        <w:sz w:val="20"/>
        <w:szCs w:val="20"/>
      </w:rPr>
      <w:t xml:space="preserve">Page </w:t>
    </w:r>
    <w:r w:rsidRPr="004A6A20">
      <w:rPr>
        <w:sz w:val="20"/>
        <w:szCs w:val="20"/>
      </w:rPr>
      <w:fldChar w:fldCharType="begin"/>
    </w:r>
    <w:r w:rsidRPr="004A6A20">
      <w:rPr>
        <w:sz w:val="20"/>
        <w:szCs w:val="20"/>
      </w:rPr>
      <w:instrText xml:space="preserve"> PAGE </w:instrText>
    </w:r>
    <w:r w:rsidRPr="004A6A20">
      <w:rPr>
        <w:sz w:val="20"/>
        <w:szCs w:val="20"/>
      </w:rPr>
      <w:fldChar w:fldCharType="separate"/>
    </w:r>
    <w:r w:rsidR="008B27DD">
      <w:rPr>
        <w:noProof/>
        <w:sz w:val="20"/>
        <w:szCs w:val="20"/>
      </w:rPr>
      <w:t>1</w:t>
    </w:r>
    <w:r w:rsidRPr="004A6A20">
      <w:rPr>
        <w:sz w:val="20"/>
        <w:szCs w:val="20"/>
      </w:rPr>
      <w:fldChar w:fldCharType="end"/>
    </w:r>
    <w:r w:rsidRPr="004A6A20">
      <w:rPr>
        <w:sz w:val="20"/>
        <w:szCs w:val="20"/>
      </w:rPr>
      <w:t xml:space="preserve"> of </w:t>
    </w:r>
    <w:r w:rsidRPr="004A6A20">
      <w:rPr>
        <w:sz w:val="20"/>
        <w:szCs w:val="20"/>
      </w:rPr>
      <w:fldChar w:fldCharType="begin"/>
    </w:r>
    <w:r w:rsidRPr="004A6A20">
      <w:rPr>
        <w:sz w:val="20"/>
        <w:szCs w:val="20"/>
      </w:rPr>
      <w:instrText xml:space="preserve"> NUMPAGES </w:instrText>
    </w:r>
    <w:r w:rsidRPr="004A6A20">
      <w:rPr>
        <w:sz w:val="20"/>
        <w:szCs w:val="20"/>
      </w:rPr>
      <w:fldChar w:fldCharType="separate"/>
    </w:r>
    <w:r w:rsidR="008B27DD">
      <w:rPr>
        <w:noProof/>
        <w:sz w:val="20"/>
        <w:szCs w:val="20"/>
      </w:rPr>
      <w:t>4</w:t>
    </w:r>
    <w:r w:rsidRPr="004A6A20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B53E7"/>
    <w:multiLevelType w:val="hybridMultilevel"/>
    <w:tmpl w:val="2BC2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63E3F"/>
    <w:multiLevelType w:val="hybridMultilevel"/>
    <w:tmpl w:val="21F4D27E"/>
    <w:lvl w:ilvl="0" w:tplc="0409000F">
      <w:start w:val="1"/>
      <w:numFmt w:val="decimal"/>
      <w:lvlText w:val="%1."/>
      <w:lvlJc w:val="left"/>
      <w:pPr>
        <w:ind w:left="720" w:hanging="72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175482"/>
    <w:multiLevelType w:val="hybridMultilevel"/>
    <w:tmpl w:val="7E921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87E1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A3B03D5"/>
    <w:multiLevelType w:val="hybridMultilevel"/>
    <w:tmpl w:val="5246B50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4C4780"/>
    <w:multiLevelType w:val="hybridMultilevel"/>
    <w:tmpl w:val="997EDB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684F17"/>
    <w:multiLevelType w:val="hybridMultilevel"/>
    <w:tmpl w:val="FC3ACAA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A241E6C"/>
    <w:multiLevelType w:val="hybridMultilevel"/>
    <w:tmpl w:val="8654CE04"/>
    <w:lvl w:ilvl="0" w:tplc="FFFFFFFF">
      <w:start w:val="1"/>
      <w:numFmt w:val="decimal"/>
      <w:lvlText w:val="%1."/>
      <w:lvlJc w:val="left"/>
      <w:pPr>
        <w:tabs>
          <w:tab w:val="num" w:pos="828"/>
        </w:tabs>
        <w:ind w:left="828" w:hanging="360"/>
      </w:p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FFFFFFFF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8" w15:restartNumberingAfterBreak="0">
    <w:nsid w:val="4D531BED"/>
    <w:multiLevelType w:val="hybridMultilevel"/>
    <w:tmpl w:val="B0E031E6"/>
    <w:lvl w:ilvl="0" w:tplc="D33058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D80A5B"/>
    <w:multiLevelType w:val="hybridMultilevel"/>
    <w:tmpl w:val="CF7EA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2C0C9A"/>
    <w:multiLevelType w:val="hybridMultilevel"/>
    <w:tmpl w:val="327E539E"/>
    <w:lvl w:ilvl="0" w:tplc="04090013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D91E9B"/>
    <w:multiLevelType w:val="hybridMultilevel"/>
    <w:tmpl w:val="2F7E6B6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1629AC"/>
    <w:multiLevelType w:val="hybridMultilevel"/>
    <w:tmpl w:val="C59A482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9"/>
  </w:num>
  <w:num w:numId="5">
    <w:abstractNumId w:val="6"/>
  </w:num>
  <w:num w:numId="6">
    <w:abstractNumId w:val="0"/>
  </w:num>
  <w:num w:numId="7">
    <w:abstractNumId w:val="5"/>
  </w:num>
  <w:num w:numId="8">
    <w:abstractNumId w:val="8"/>
  </w:num>
  <w:num w:numId="9">
    <w:abstractNumId w:val="3"/>
  </w:num>
  <w:num w:numId="10">
    <w:abstractNumId w:val="1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A3MjE1t7Q0NLIwMLRU0lEKTi0uzszPAykwrAUAMlLHziwAAAA="/>
  </w:docVars>
  <w:rsids>
    <w:rsidRoot w:val="009706A1"/>
    <w:rsid w:val="00004046"/>
    <w:rsid w:val="0003788F"/>
    <w:rsid w:val="000A7A89"/>
    <w:rsid w:val="000B705F"/>
    <w:rsid w:val="000D4057"/>
    <w:rsid w:val="000D771C"/>
    <w:rsid w:val="000F760B"/>
    <w:rsid w:val="0012195F"/>
    <w:rsid w:val="001270C5"/>
    <w:rsid w:val="001347D9"/>
    <w:rsid w:val="00145B09"/>
    <w:rsid w:val="001B3B41"/>
    <w:rsid w:val="001F71A4"/>
    <w:rsid w:val="00203B90"/>
    <w:rsid w:val="00204C7E"/>
    <w:rsid w:val="00211603"/>
    <w:rsid w:val="00245E20"/>
    <w:rsid w:val="00252CF8"/>
    <w:rsid w:val="00254D60"/>
    <w:rsid w:val="00262739"/>
    <w:rsid w:val="00291F51"/>
    <w:rsid w:val="002E5485"/>
    <w:rsid w:val="00320A36"/>
    <w:rsid w:val="00321340"/>
    <w:rsid w:val="00346DFD"/>
    <w:rsid w:val="0036206B"/>
    <w:rsid w:val="00392582"/>
    <w:rsid w:val="003A7CD4"/>
    <w:rsid w:val="003F3C00"/>
    <w:rsid w:val="004175CC"/>
    <w:rsid w:val="00417BB3"/>
    <w:rsid w:val="004301FA"/>
    <w:rsid w:val="00443415"/>
    <w:rsid w:val="00465008"/>
    <w:rsid w:val="004858FA"/>
    <w:rsid w:val="004941AA"/>
    <w:rsid w:val="004A6A20"/>
    <w:rsid w:val="004A74C3"/>
    <w:rsid w:val="004D1C4C"/>
    <w:rsid w:val="004D3E20"/>
    <w:rsid w:val="0057088D"/>
    <w:rsid w:val="00572031"/>
    <w:rsid w:val="00587D95"/>
    <w:rsid w:val="00594CF3"/>
    <w:rsid w:val="005F7469"/>
    <w:rsid w:val="00665EF7"/>
    <w:rsid w:val="00686ECD"/>
    <w:rsid w:val="006D4C19"/>
    <w:rsid w:val="006F4D74"/>
    <w:rsid w:val="006F4F71"/>
    <w:rsid w:val="00714964"/>
    <w:rsid w:val="007206B2"/>
    <w:rsid w:val="00773888"/>
    <w:rsid w:val="007874AD"/>
    <w:rsid w:val="007D0B7B"/>
    <w:rsid w:val="007E21A8"/>
    <w:rsid w:val="00801861"/>
    <w:rsid w:val="00814D4D"/>
    <w:rsid w:val="00830995"/>
    <w:rsid w:val="008644A0"/>
    <w:rsid w:val="0086549E"/>
    <w:rsid w:val="008B27DD"/>
    <w:rsid w:val="008B3801"/>
    <w:rsid w:val="008B774B"/>
    <w:rsid w:val="0093589E"/>
    <w:rsid w:val="00962887"/>
    <w:rsid w:val="009706A1"/>
    <w:rsid w:val="009E7336"/>
    <w:rsid w:val="00A26EB3"/>
    <w:rsid w:val="00A62B67"/>
    <w:rsid w:val="00A64E7A"/>
    <w:rsid w:val="00AE13DD"/>
    <w:rsid w:val="00B14158"/>
    <w:rsid w:val="00B54636"/>
    <w:rsid w:val="00B617DA"/>
    <w:rsid w:val="00BB2BA6"/>
    <w:rsid w:val="00BB7CD2"/>
    <w:rsid w:val="00BE2475"/>
    <w:rsid w:val="00C12069"/>
    <w:rsid w:val="00C144D4"/>
    <w:rsid w:val="00C23299"/>
    <w:rsid w:val="00C54512"/>
    <w:rsid w:val="00CA0511"/>
    <w:rsid w:val="00CA78A7"/>
    <w:rsid w:val="00CD146E"/>
    <w:rsid w:val="00D52139"/>
    <w:rsid w:val="00D720B2"/>
    <w:rsid w:val="00D92CC0"/>
    <w:rsid w:val="00DB14B2"/>
    <w:rsid w:val="00DC45AE"/>
    <w:rsid w:val="00DC5D48"/>
    <w:rsid w:val="00E0076E"/>
    <w:rsid w:val="00E059E2"/>
    <w:rsid w:val="00E3570C"/>
    <w:rsid w:val="00E64DFA"/>
    <w:rsid w:val="00E9250A"/>
    <w:rsid w:val="00EB5149"/>
    <w:rsid w:val="00F10D4B"/>
    <w:rsid w:val="00F54465"/>
    <w:rsid w:val="00FF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hapeDefaults>
    <o:shapedefaults v:ext="edit" spidmax="8193"/>
    <o:shapelayout v:ext="edit">
      <o:idmap v:ext="edit" data="1"/>
    </o:shapelayout>
  </w:shapeDefaults>
  <w:decimalSymbol w:val="."/>
  <w:listSeparator w:val=","/>
  <w14:docId w14:val="54B4B292"/>
  <w15:docId w15:val="{95D66E77-A351-4897-AAA8-A794B250C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A62B67"/>
    <w:pPr>
      <w:spacing w:before="100" w:beforeAutospacing="1" w:after="100" w:afterAutospacing="1" w:line="300" w:lineRule="atLeast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A6A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A6A2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D4C1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801861"/>
    <w:pPr>
      <w:tabs>
        <w:tab w:val="num" w:pos="360"/>
      </w:tabs>
    </w:pPr>
    <w:rPr>
      <w:bCs/>
    </w:rPr>
  </w:style>
  <w:style w:type="character" w:customStyle="1" w:styleId="FooterChar">
    <w:name w:val="Footer Char"/>
    <w:link w:val="Footer"/>
    <w:uiPriority w:val="99"/>
    <w:rsid w:val="0012195F"/>
    <w:rPr>
      <w:sz w:val="24"/>
      <w:szCs w:val="24"/>
    </w:rPr>
  </w:style>
  <w:style w:type="paragraph" w:customStyle="1" w:styleId="Default">
    <w:name w:val="Default"/>
    <w:rsid w:val="007E21A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D771C"/>
    <w:pPr>
      <w:ind w:left="720"/>
      <w:contextualSpacing/>
    </w:pPr>
  </w:style>
  <w:style w:type="character" w:styleId="Hyperlink">
    <w:name w:val="Hyperlink"/>
    <w:basedOn w:val="DefaultParagraphFont"/>
    <w:rsid w:val="00F54465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62B67"/>
    <w:rPr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A62B67"/>
    <w:pPr>
      <w:spacing w:before="100" w:beforeAutospacing="1" w:after="150" w:line="300" w:lineRule="atLeast"/>
    </w:pPr>
  </w:style>
  <w:style w:type="table" w:styleId="TableGrid">
    <w:name w:val="Table Grid"/>
    <w:basedOn w:val="TableNormal"/>
    <w:uiPriority w:val="59"/>
    <w:rsid w:val="00D720B2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2176">
              <w:marLeft w:val="0"/>
              <w:marRight w:val="0"/>
              <w:marTop w:val="30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348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7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3A1F4968261847B0FF4C26138387DD" ma:contentTypeVersion="0" ma:contentTypeDescription="Create a new document." ma:contentTypeScope="" ma:versionID="e6355ab69b056d6950862b8a60a98bc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D9DE4-053D-4F1C-9B3C-31F49DB5F709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CDC1201-43E2-401C-8A14-F2572D49C6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5513903-5FB9-494F-8101-A3BB379D8B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A2BB20-AF96-4E9B-9499-AFE4490B8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</vt:lpstr>
    </vt:vector>
  </TitlesOfParts>
  <Company>Southern State Community College</Company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lshively</dc:creator>
  <cp:lastModifiedBy>Angela Moots</cp:lastModifiedBy>
  <cp:revision>7</cp:revision>
  <cp:lastPrinted>2018-09-06T16:54:00Z</cp:lastPrinted>
  <dcterms:created xsi:type="dcterms:W3CDTF">2018-09-06T16:30:00Z</dcterms:created>
  <dcterms:modified xsi:type="dcterms:W3CDTF">2018-10-02T19:27:00Z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0x010100193A1F4968261847B0FF4C26138387DD</vt:lpwstr>
  </property>
</Properties>
</file>